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77EA" w:rsidRPr="00624947" w:rsidRDefault="00C577EA" w:rsidP="00C577EA">
      <w:pPr>
        <w:spacing w:after="0" w:line="240" w:lineRule="auto"/>
        <w:ind w:left="-567" w:right="-284"/>
        <w:jc w:val="center"/>
        <w:rPr>
          <w:rFonts w:ascii="Times New Roman" w:hAnsi="Times New Roman"/>
          <w:b/>
          <w:sz w:val="26"/>
          <w:szCs w:val="26"/>
        </w:rPr>
      </w:pPr>
      <w:r w:rsidRPr="00624947">
        <w:rPr>
          <w:rFonts w:ascii="Times New Roman" w:hAnsi="Times New Roman"/>
          <w:b/>
          <w:sz w:val="26"/>
          <w:szCs w:val="26"/>
        </w:rPr>
        <w:t>ДЕРЖАВНА НАУКОВА УСТАНОВА «ЕНЦИКЛОПЕДИЧНЕ ВИДАВНИЦТВО»</w:t>
      </w:r>
    </w:p>
    <w:p w:rsidR="00C577EA" w:rsidRPr="00624947" w:rsidRDefault="00C577EA" w:rsidP="00C577EA">
      <w:pPr>
        <w:spacing w:after="0" w:line="240" w:lineRule="auto"/>
        <w:ind w:left="-567"/>
        <w:jc w:val="center"/>
        <w:rPr>
          <w:rFonts w:ascii="Times New Roman" w:hAnsi="Times New Roman"/>
          <w:b/>
          <w:sz w:val="26"/>
          <w:szCs w:val="26"/>
        </w:rPr>
      </w:pPr>
    </w:p>
    <w:p w:rsidR="00C577EA" w:rsidRPr="00624947" w:rsidRDefault="00C577EA" w:rsidP="00C577EA">
      <w:pPr>
        <w:spacing w:after="0" w:line="240" w:lineRule="auto"/>
        <w:ind w:left="-567"/>
        <w:jc w:val="center"/>
        <w:rPr>
          <w:rFonts w:ascii="Times New Roman" w:hAnsi="Times New Roman"/>
          <w:b/>
          <w:sz w:val="26"/>
          <w:szCs w:val="26"/>
        </w:rPr>
      </w:pPr>
      <w:r w:rsidRPr="00624947">
        <w:rPr>
          <w:rFonts w:ascii="Times New Roman" w:hAnsi="Times New Roman"/>
          <w:b/>
          <w:sz w:val="26"/>
          <w:szCs w:val="26"/>
        </w:rPr>
        <w:t>ІНФОРМАЦІЙНИЙ ЛИСТ</w:t>
      </w:r>
    </w:p>
    <w:p w:rsidR="00C577EA" w:rsidRPr="00624947" w:rsidRDefault="00C577EA" w:rsidP="00C577EA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Cs/>
          <w:sz w:val="26"/>
          <w:szCs w:val="26"/>
        </w:rPr>
      </w:pPr>
    </w:p>
    <w:p w:rsidR="00C577EA" w:rsidRPr="00624947" w:rsidRDefault="00C577EA" w:rsidP="00C577EA">
      <w:pPr>
        <w:spacing w:after="0" w:line="240" w:lineRule="auto"/>
        <w:ind w:left="-567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624947">
        <w:rPr>
          <w:rFonts w:ascii="Times New Roman" w:hAnsi="Times New Roman"/>
          <w:b/>
          <w:bCs/>
          <w:iCs/>
          <w:sz w:val="26"/>
          <w:szCs w:val="26"/>
        </w:rPr>
        <w:t>Шановні колеги!</w:t>
      </w:r>
    </w:p>
    <w:p w:rsidR="00C577EA" w:rsidRPr="00624947" w:rsidRDefault="00C577EA" w:rsidP="00C577EA">
      <w:pPr>
        <w:spacing w:after="0" w:line="240" w:lineRule="auto"/>
        <w:ind w:left="-567"/>
        <w:jc w:val="center"/>
        <w:rPr>
          <w:rFonts w:ascii="Times New Roman" w:hAnsi="Times New Roman"/>
          <w:sz w:val="26"/>
          <w:szCs w:val="26"/>
        </w:rPr>
      </w:pPr>
      <w:r w:rsidRPr="00624947">
        <w:rPr>
          <w:rFonts w:ascii="Times New Roman" w:hAnsi="Times New Roman"/>
          <w:sz w:val="26"/>
          <w:szCs w:val="26"/>
        </w:rPr>
        <w:t>Запрошуємо Вас взяти участь у Всеукраїнській науковій конференції</w:t>
      </w:r>
    </w:p>
    <w:p w:rsidR="00C577EA" w:rsidRPr="00624947" w:rsidRDefault="00C577EA" w:rsidP="00C577EA">
      <w:pPr>
        <w:spacing w:after="0" w:line="240" w:lineRule="auto"/>
        <w:ind w:left="-567"/>
        <w:jc w:val="center"/>
        <w:rPr>
          <w:rFonts w:ascii="Times New Roman" w:hAnsi="Times New Roman"/>
          <w:sz w:val="26"/>
          <w:szCs w:val="26"/>
        </w:rPr>
      </w:pPr>
    </w:p>
    <w:p w:rsidR="00C577EA" w:rsidRDefault="00C577EA" w:rsidP="00C577EA">
      <w:pPr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577E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УКРАЇНСЬКА ЕНЦИКЛОПЕДИСТИКА </w:t>
      </w:r>
    </w:p>
    <w:p w:rsidR="00C577EA" w:rsidRPr="00C577EA" w:rsidRDefault="00C577EA" w:rsidP="00C577EA">
      <w:pPr>
        <w:jc w:val="center"/>
        <w:rPr>
          <w:rFonts w:ascii="Times New Roman" w:hAnsi="Times New Roman"/>
          <w:b/>
          <w:sz w:val="28"/>
          <w:szCs w:val="28"/>
        </w:rPr>
      </w:pPr>
      <w:r w:rsidRPr="00C577E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</w:t>
      </w:r>
      <w:r w:rsidRPr="00C577EA">
        <w:rPr>
          <w:rFonts w:ascii="Times New Roman" w:hAnsi="Times New Roman"/>
          <w:b/>
          <w:sz w:val="28"/>
          <w:szCs w:val="28"/>
        </w:rPr>
        <w:t>АНТРОПОКУЛЬТУРНИХ КООРДИНАТАХ СУЧАСНОСТІ</w:t>
      </w:r>
    </w:p>
    <w:p w:rsidR="00C577EA" w:rsidRPr="00624947" w:rsidRDefault="00C577EA" w:rsidP="00C577EA">
      <w:pPr>
        <w:spacing w:after="0" w:line="240" w:lineRule="auto"/>
        <w:ind w:left="-56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577EA" w:rsidRPr="00624947" w:rsidRDefault="00C577EA" w:rsidP="00C577EA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 w:rsidRPr="00624947">
        <w:rPr>
          <w:rFonts w:ascii="Times New Roman" w:hAnsi="Times New Roman"/>
          <w:bCs/>
          <w:sz w:val="25"/>
          <w:szCs w:val="25"/>
        </w:rPr>
        <w:t xml:space="preserve">Конференцію попередньо заплановано на </w:t>
      </w:r>
      <w:r w:rsidRPr="00624947">
        <w:rPr>
          <w:rFonts w:ascii="Times New Roman" w:hAnsi="Times New Roman"/>
          <w:b/>
          <w:bCs/>
          <w:sz w:val="25"/>
          <w:szCs w:val="25"/>
          <w:highlight w:val="yellow"/>
        </w:rPr>
        <w:t>29 травня 202</w:t>
      </w:r>
      <w:r>
        <w:rPr>
          <w:rFonts w:ascii="Times New Roman" w:hAnsi="Times New Roman"/>
          <w:b/>
          <w:bCs/>
          <w:sz w:val="25"/>
          <w:szCs w:val="25"/>
          <w:highlight w:val="yellow"/>
        </w:rPr>
        <w:t>5</w:t>
      </w:r>
      <w:r w:rsidRPr="00624947">
        <w:rPr>
          <w:rFonts w:ascii="Times New Roman" w:hAnsi="Times New Roman"/>
          <w:b/>
          <w:bCs/>
          <w:sz w:val="25"/>
          <w:szCs w:val="25"/>
          <w:highlight w:val="yellow"/>
        </w:rPr>
        <w:t> р.</w:t>
      </w:r>
    </w:p>
    <w:p w:rsidR="00C577EA" w:rsidRPr="00624947" w:rsidRDefault="00C577EA" w:rsidP="00C577EA">
      <w:pPr>
        <w:pStyle w:val="3"/>
        <w:ind w:firstLine="540"/>
        <w:jc w:val="center"/>
        <w:rPr>
          <w:b/>
          <w:bCs/>
          <w:sz w:val="25"/>
          <w:szCs w:val="25"/>
        </w:rPr>
      </w:pPr>
    </w:p>
    <w:p w:rsidR="00C577EA" w:rsidRPr="00624947" w:rsidRDefault="00C577EA" w:rsidP="00C577EA">
      <w:pPr>
        <w:spacing w:line="240" w:lineRule="auto"/>
        <w:ind w:firstLine="708"/>
        <w:jc w:val="both"/>
        <w:rPr>
          <w:rFonts w:ascii="Times New Roman" w:hAnsi="Times New Roman"/>
          <w:sz w:val="25"/>
          <w:szCs w:val="25"/>
        </w:rPr>
      </w:pPr>
      <w:r w:rsidRPr="00624947">
        <w:rPr>
          <w:rFonts w:ascii="Times New Roman" w:hAnsi="Times New Roman"/>
          <w:sz w:val="25"/>
          <w:szCs w:val="25"/>
        </w:rPr>
        <w:t>Пропонуємо спільно з провідними фахівцями наукових установ і закладів вищої освіти долучитися до обговорення теоретичних та прикладних проблем концептуального і змістового наповнення сучасних енциклопедій.</w:t>
      </w: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624947">
        <w:rPr>
          <w:rFonts w:ascii="Times New Roman" w:hAnsi="Times New Roman"/>
          <w:b/>
          <w:bCs/>
          <w:i/>
          <w:iCs/>
          <w:sz w:val="25"/>
          <w:szCs w:val="25"/>
        </w:rPr>
        <w:t>Орієнтовна проблематика дискусії:</w:t>
      </w:r>
    </w:p>
    <w:p w:rsidR="00C577EA" w:rsidRPr="00624947" w:rsidRDefault="00C577EA" w:rsidP="00C577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624947">
        <w:rPr>
          <w:rFonts w:ascii="Times New Roman" w:hAnsi="Times New Roman"/>
          <w:sz w:val="25"/>
          <w:szCs w:val="25"/>
        </w:rPr>
        <w:t>теоретико-методологічний арсенал енциклопедистики;</w:t>
      </w:r>
    </w:p>
    <w:p w:rsidR="00C577EA" w:rsidRPr="00C577EA" w:rsidRDefault="00C577EA" w:rsidP="00C577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624947">
        <w:rPr>
          <w:rFonts w:ascii="Times New Roman" w:hAnsi="Times New Roman"/>
          <w:sz w:val="25"/>
          <w:szCs w:val="25"/>
        </w:rPr>
        <w:t>історія енциклопедистики: постаті, події, поняття;</w:t>
      </w:r>
    </w:p>
    <w:p w:rsidR="00C577EA" w:rsidRPr="00624947" w:rsidRDefault="00C577EA" w:rsidP="00C577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624947">
        <w:rPr>
          <w:rFonts w:ascii="Times New Roman" w:eastAsia="Times New Roman" w:hAnsi="Times New Roman"/>
          <w:sz w:val="25"/>
          <w:szCs w:val="25"/>
          <w:lang w:eastAsia="ru-RU"/>
        </w:rPr>
        <w:t>енциклопедистика і війна: культурні коди доби;</w:t>
      </w:r>
      <w:r w:rsidRPr="00624947">
        <w:rPr>
          <w:rFonts w:ascii="Times New Roman" w:hAnsi="Times New Roman"/>
          <w:sz w:val="25"/>
          <w:szCs w:val="25"/>
        </w:rPr>
        <w:t xml:space="preserve"> </w:t>
      </w:r>
    </w:p>
    <w:p w:rsidR="00C577EA" w:rsidRPr="00624947" w:rsidRDefault="00C577EA" w:rsidP="00C577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624947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>мова та стиль енциклопедичних видань;</w:t>
      </w:r>
    </w:p>
    <w:p w:rsidR="00C577EA" w:rsidRPr="00624947" w:rsidRDefault="00C577EA" w:rsidP="00C577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624947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>інформаційне забезпечення, функціонування та контент сучасних енциклопедій;</w:t>
      </w:r>
    </w:p>
    <w:p w:rsidR="00C577EA" w:rsidRPr="00624947" w:rsidRDefault="00C577EA" w:rsidP="00C577E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624947">
        <w:rPr>
          <w:rFonts w:ascii="Times New Roman" w:eastAsia="Times New Roman" w:hAnsi="Times New Roman"/>
          <w:sz w:val="25"/>
          <w:szCs w:val="25"/>
          <w:lang w:eastAsia="ru-RU"/>
        </w:rPr>
        <w:t>енциклопедичні портали: досвід створення та проблеми.</w:t>
      </w:r>
    </w:p>
    <w:p w:rsidR="00C577EA" w:rsidRPr="00624947" w:rsidRDefault="00C577EA" w:rsidP="00C577EA">
      <w:pPr>
        <w:pStyle w:val="a4"/>
        <w:spacing w:after="0" w:line="240" w:lineRule="auto"/>
        <w:ind w:left="928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i/>
          <w:iCs/>
          <w:sz w:val="25"/>
          <w:szCs w:val="25"/>
        </w:rPr>
      </w:pPr>
      <w:r w:rsidRPr="00624947">
        <w:rPr>
          <w:rFonts w:ascii="Times New Roman" w:hAnsi="Times New Roman"/>
          <w:b/>
          <w:bCs/>
          <w:sz w:val="25"/>
          <w:szCs w:val="25"/>
        </w:rPr>
        <w:t>Для участі в науковій конференції</w:t>
      </w:r>
      <w:r w:rsidRPr="00624947">
        <w:rPr>
          <w:rFonts w:ascii="Times New Roman" w:hAnsi="Times New Roman"/>
          <w:sz w:val="25"/>
          <w:szCs w:val="25"/>
        </w:rPr>
        <w:t xml:space="preserve"> необхідно </w:t>
      </w:r>
      <w:r w:rsidRPr="00624947">
        <w:rPr>
          <w:rFonts w:ascii="Times New Roman" w:hAnsi="Times New Roman"/>
          <w:b/>
          <w:bCs/>
          <w:sz w:val="25"/>
          <w:szCs w:val="25"/>
        </w:rPr>
        <w:t>до 1</w:t>
      </w:r>
      <w:r>
        <w:rPr>
          <w:rFonts w:ascii="Times New Roman" w:hAnsi="Times New Roman"/>
          <w:b/>
          <w:bCs/>
          <w:sz w:val="25"/>
          <w:szCs w:val="25"/>
        </w:rPr>
        <w:t>5 травня 2025</w:t>
      </w:r>
      <w:r w:rsidRPr="00624947">
        <w:rPr>
          <w:rFonts w:ascii="Times New Roman" w:hAnsi="Times New Roman"/>
          <w:b/>
          <w:bCs/>
          <w:sz w:val="25"/>
          <w:szCs w:val="25"/>
        </w:rPr>
        <w:t> р</w:t>
      </w:r>
      <w:r w:rsidRPr="00624947">
        <w:rPr>
          <w:rFonts w:ascii="Times New Roman" w:hAnsi="Times New Roman"/>
          <w:sz w:val="25"/>
          <w:szCs w:val="25"/>
        </w:rPr>
        <w:t xml:space="preserve">. зареєструватися на сайті установи: </w:t>
      </w:r>
      <w:proofErr w:type="spellStart"/>
      <w:r w:rsidR="00B24C0C" w:rsidRPr="00B24C0C">
        <w:rPr>
          <w:highlight w:val="red"/>
        </w:rPr>
        <w:t>хххххххххххххххххххххх</w:t>
      </w:r>
      <w:proofErr w:type="spellEnd"/>
      <w:r w:rsidR="00B24C0C">
        <w:t xml:space="preserve"> </w:t>
      </w:r>
      <w:r w:rsidRPr="00624947">
        <w:rPr>
          <w:rFonts w:ascii="Times New Roman" w:hAnsi="Times New Roman"/>
          <w:sz w:val="25"/>
          <w:szCs w:val="25"/>
        </w:rPr>
        <w:t xml:space="preserve">або надіслати заявку з темою листа «Наукова конференція» (див. реєстраційну форму) </w:t>
      </w:r>
      <w:r w:rsidRPr="00624947">
        <w:rPr>
          <w:rFonts w:ascii="Times New Roman" w:hAnsi="Times New Roman"/>
          <w:b/>
          <w:bCs/>
          <w:sz w:val="25"/>
          <w:szCs w:val="25"/>
        </w:rPr>
        <w:t>на обидві</w:t>
      </w:r>
      <w:r w:rsidRPr="00624947">
        <w:rPr>
          <w:rFonts w:ascii="Times New Roman" w:hAnsi="Times New Roman"/>
          <w:sz w:val="25"/>
          <w:szCs w:val="25"/>
        </w:rPr>
        <w:t xml:space="preserve"> електронні адреси: </w:t>
      </w:r>
      <w:hyperlink r:id="rId7" w:history="1">
        <w:r w:rsidRPr="00624947">
          <w:rPr>
            <w:rStyle w:val="a3"/>
            <w:rFonts w:ascii="Times New Roman" w:hAnsi="Times New Roman"/>
            <w:iCs/>
            <w:sz w:val="25"/>
            <w:szCs w:val="25"/>
            <w:u w:val="none"/>
          </w:rPr>
          <w:t>vuencyclopedia1@gmail.com</w:t>
        </w:r>
      </w:hyperlink>
      <w:r w:rsidRPr="00624947">
        <w:rPr>
          <w:rFonts w:ascii="Times New Roman" w:hAnsi="Times New Roman"/>
          <w:sz w:val="25"/>
          <w:szCs w:val="25"/>
        </w:rPr>
        <w:t xml:space="preserve">; </w:t>
      </w:r>
      <w:hyperlink r:id="rId8" w:history="1">
        <w:r w:rsidRPr="00624947">
          <w:rPr>
            <w:rStyle w:val="a3"/>
            <w:rFonts w:ascii="Times New Roman" w:hAnsi="Times New Roman"/>
            <w:iCs/>
            <w:sz w:val="25"/>
            <w:szCs w:val="25"/>
          </w:rPr>
          <w:t>nninna1983@gmail.com</w:t>
        </w:r>
      </w:hyperlink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i/>
          <w:iCs/>
          <w:sz w:val="25"/>
          <w:szCs w:val="25"/>
        </w:rPr>
      </w:pPr>
      <w:r>
        <w:rPr>
          <w:rFonts w:ascii="Times New Roman" w:hAnsi="Times New Roman"/>
          <w:b/>
          <w:bCs/>
          <w:sz w:val="25"/>
          <w:szCs w:val="25"/>
        </w:rPr>
        <w:t>До 25</w:t>
      </w:r>
      <w:r w:rsidRPr="00624947">
        <w:rPr>
          <w:rFonts w:ascii="Times New Roman" w:hAnsi="Times New Roman"/>
          <w:b/>
          <w:bCs/>
          <w:sz w:val="25"/>
          <w:szCs w:val="25"/>
        </w:rPr>
        <w:t> травня 2024 р</w:t>
      </w:r>
      <w:r w:rsidRPr="00624947">
        <w:rPr>
          <w:rFonts w:ascii="Times New Roman" w:hAnsi="Times New Roman"/>
          <w:sz w:val="25"/>
          <w:szCs w:val="25"/>
        </w:rPr>
        <w:t xml:space="preserve">. надіслати матеріали з темою листа «Матеріали до конференції» </w:t>
      </w:r>
      <w:r w:rsidRPr="00624947">
        <w:rPr>
          <w:rFonts w:ascii="Times New Roman" w:hAnsi="Times New Roman"/>
          <w:b/>
          <w:bCs/>
          <w:sz w:val="25"/>
          <w:szCs w:val="25"/>
        </w:rPr>
        <w:t>на обидві</w:t>
      </w:r>
      <w:r w:rsidRPr="00624947">
        <w:rPr>
          <w:rFonts w:ascii="Times New Roman" w:hAnsi="Times New Roman"/>
          <w:sz w:val="25"/>
          <w:szCs w:val="25"/>
        </w:rPr>
        <w:t xml:space="preserve"> електронні адреси: </w:t>
      </w:r>
      <w:hyperlink r:id="rId9" w:history="1">
        <w:r w:rsidRPr="00624947">
          <w:rPr>
            <w:rStyle w:val="a3"/>
            <w:rFonts w:ascii="Times New Roman" w:hAnsi="Times New Roman"/>
            <w:iCs/>
            <w:sz w:val="25"/>
            <w:szCs w:val="25"/>
            <w:u w:val="none"/>
          </w:rPr>
          <w:t>vuencyclopedia1@gmail.com</w:t>
        </w:r>
      </w:hyperlink>
      <w:r w:rsidRPr="00624947">
        <w:rPr>
          <w:rFonts w:ascii="Times New Roman" w:hAnsi="Times New Roman"/>
          <w:sz w:val="25"/>
          <w:szCs w:val="25"/>
        </w:rPr>
        <w:t xml:space="preserve">; </w:t>
      </w:r>
      <w:hyperlink r:id="rId10" w:history="1">
        <w:r w:rsidRPr="00624947">
          <w:rPr>
            <w:rStyle w:val="a3"/>
            <w:rFonts w:ascii="Times New Roman" w:hAnsi="Times New Roman"/>
            <w:iCs/>
            <w:sz w:val="25"/>
            <w:szCs w:val="25"/>
          </w:rPr>
          <w:t>nninna1983@gmail.com</w:t>
        </w:r>
      </w:hyperlink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i/>
          <w:sz w:val="25"/>
          <w:szCs w:val="25"/>
        </w:rPr>
      </w:pPr>
      <w:r w:rsidRPr="00624947">
        <w:rPr>
          <w:rFonts w:ascii="Times New Roman" w:hAnsi="Times New Roman"/>
          <w:i/>
          <w:iCs/>
          <w:sz w:val="25"/>
          <w:szCs w:val="25"/>
        </w:rPr>
        <w:t>Увага! Формат, час і місце проведення конференції буде уточнено й повідомлено додатково.</w:t>
      </w: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624947">
        <w:rPr>
          <w:rFonts w:ascii="Times New Roman" w:hAnsi="Times New Roman"/>
          <w:sz w:val="25"/>
          <w:szCs w:val="25"/>
        </w:rPr>
        <w:t>Матеріали наукової конференції будуть опубліковані у виданн</w:t>
      </w:r>
      <w:r w:rsidR="00DF0ADD">
        <w:rPr>
          <w:rFonts w:ascii="Times New Roman" w:hAnsi="Times New Roman"/>
          <w:sz w:val="25"/>
          <w:szCs w:val="25"/>
        </w:rPr>
        <w:t>і (колективна монографія)</w:t>
      </w:r>
      <w:r w:rsidRPr="00624947">
        <w:rPr>
          <w:rFonts w:ascii="Times New Roman" w:hAnsi="Times New Roman"/>
          <w:sz w:val="25"/>
          <w:szCs w:val="25"/>
        </w:rPr>
        <w:t xml:space="preserve"> Державної наукової установи «Енциклопедичне видавництво»</w:t>
      </w:r>
      <w:r w:rsidR="00DF0ADD">
        <w:rPr>
          <w:rFonts w:ascii="Times New Roman" w:hAnsi="Times New Roman"/>
          <w:sz w:val="25"/>
          <w:szCs w:val="25"/>
        </w:rPr>
        <w:t>.</w:t>
      </w:r>
      <w:r w:rsidRPr="00624947">
        <w:rPr>
          <w:rFonts w:ascii="Times New Roman" w:hAnsi="Times New Roman"/>
          <w:sz w:val="25"/>
          <w:szCs w:val="25"/>
        </w:rPr>
        <w:t xml:space="preserve"> Участь у науковій конференції та публікація матеріалів безкоштовні.</w:t>
      </w: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624947">
        <w:rPr>
          <w:rFonts w:ascii="Times New Roman" w:hAnsi="Times New Roman"/>
          <w:b/>
          <w:bCs/>
          <w:iCs/>
          <w:sz w:val="25"/>
          <w:szCs w:val="25"/>
        </w:rPr>
        <w:t>Координатор заходу</w:t>
      </w:r>
      <w:r w:rsidRPr="00624947">
        <w:rPr>
          <w:rFonts w:ascii="Times New Roman" w:hAnsi="Times New Roman"/>
          <w:bCs/>
          <w:iCs/>
          <w:sz w:val="25"/>
          <w:szCs w:val="25"/>
        </w:rPr>
        <w:t>:</w:t>
      </w: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624947">
        <w:rPr>
          <w:rFonts w:ascii="Times New Roman" w:hAnsi="Times New Roman"/>
          <w:sz w:val="25"/>
          <w:szCs w:val="25"/>
        </w:rPr>
        <w:t>Петруха Ніна Миколаївна</w:t>
      </w: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hAnsi="Times New Roman"/>
          <w:i/>
          <w:iCs/>
          <w:sz w:val="25"/>
          <w:szCs w:val="25"/>
        </w:rPr>
      </w:pPr>
      <w:r w:rsidRPr="00624947">
        <w:rPr>
          <w:rFonts w:ascii="Times New Roman" w:hAnsi="Times New Roman"/>
          <w:i/>
          <w:iCs/>
          <w:sz w:val="25"/>
          <w:szCs w:val="25"/>
        </w:rPr>
        <w:t xml:space="preserve">Тел.: </w:t>
      </w:r>
      <w:r w:rsidRPr="00624947">
        <w:rPr>
          <w:rFonts w:ascii="Times New Roman" w:hAnsi="Times New Roman"/>
          <w:bCs/>
          <w:sz w:val="25"/>
          <w:szCs w:val="25"/>
        </w:rPr>
        <w:t>097 0000 666</w:t>
      </w:r>
    </w:p>
    <w:p w:rsidR="00C577EA" w:rsidRPr="00624947" w:rsidRDefault="00C577EA" w:rsidP="00C577E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24947">
        <w:rPr>
          <w:rFonts w:ascii="Times New Roman" w:hAnsi="Times New Roman"/>
          <w:i/>
          <w:iCs/>
          <w:sz w:val="25"/>
          <w:szCs w:val="25"/>
        </w:rPr>
        <w:t>Пошта:</w:t>
      </w:r>
      <w:r w:rsidRPr="00624947">
        <w:rPr>
          <w:rFonts w:ascii="Times New Roman" w:hAnsi="Times New Roman"/>
          <w:sz w:val="25"/>
          <w:szCs w:val="25"/>
        </w:rPr>
        <w:t xml:space="preserve"> </w:t>
      </w:r>
      <w:hyperlink r:id="rId11" w:history="1">
        <w:r w:rsidRPr="00624947">
          <w:rPr>
            <w:rStyle w:val="a3"/>
            <w:rFonts w:ascii="Times New Roman" w:hAnsi="Times New Roman"/>
            <w:sz w:val="25"/>
            <w:szCs w:val="25"/>
          </w:rPr>
          <w:t>nninna1983@gmail.com</w:t>
        </w:r>
      </w:hyperlink>
      <w:r w:rsidRPr="0062494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br w:type="page"/>
      </w:r>
    </w:p>
    <w:p w:rsidR="00C577EA" w:rsidRPr="00624947" w:rsidRDefault="00C577EA" w:rsidP="00C577E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2494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РЕЄСТРАЦІЙНА ФОРМА</w:t>
      </w:r>
    </w:p>
    <w:p w:rsidR="00C577EA" w:rsidRPr="00624947" w:rsidRDefault="00C577EA" w:rsidP="00C577EA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24947">
        <w:rPr>
          <w:rFonts w:ascii="Times New Roman" w:eastAsia="Times New Roman" w:hAnsi="Times New Roman"/>
          <w:bCs/>
          <w:sz w:val="28"/>
          <w:szCs w:val="28"/>
          <w:lang w:eastAsia="ru-RU"/>
        </w:rPr>
        <w:t>учасника наукової конференції</w:t>
      </w:r>
    </w:p>
    <w:p w:rsidR="00C577EA" w:rsidRPr="00C577EA" w:rsidRDefault="00C577EA" w:rsidP="00C577EA">
      <w:pPr>
        <w:spacing w:after="0" w:line="240" w:lineRule="auto"/>
        <w:ind w:left="-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577EA" w:rsidRPr="00C577EA" w:rsidRDefault="00C577EA" w:rsidP="00C577EA">
      <w:pPr>
        <w:spacing w:after="0" w:line="240" w:lineRule="auto"/>
        <w:ind w:left="-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577E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УКРАЇНСЬКА ЕНЦИКЛОПЕДИСТИКА </w:t>
      </w:r>
    </w:p>
    <w:p w:rsidR="00C577EA" w:rsidRPr="00C577EA" w:rsidRDefault="00C577EA" w:rsidP="00C577EA">
      <w:pPr>
        <w:spacing w:after="0" w:line="240" w:lineRule="auto"/>
        <w:ind w:left="-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577EA">
        <w:rPr>
          <w:rFonts w:ascii="Times New Roman" w:eastAsia="Times New Roman" w:hAnsi="Times New Roman"/>
          <w:b/>
          <w:sz w:val="26"/>
          <w:szCs w:val="26"/>
          <w:lang w:eastAsia="ru-RU"/>
        </w:rPr>
        <w:t>В АНТРОПОКУЛЬТУРНИХ КООРДИНАТАХ СУЧАСНОСТІ</w:t>
      </w:r>
    </w:p>
    <w:p w:rsidR="00C577EA" w:rsidRPr="00C577EA" w:rsidRDefault="00C577EA" w:rsidP="00C577EA">
      <w:pPr>
        <w:spacing w:after="0" w:line="240" w:lineRule="auto"/>
        <w:ind w:left="-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577EA" w:rsidRPr="00624947" w:rsidRDefault="00C577EA" w:rsidP="00C577EA">
      <w:pPr>
        <w:spacing w:line="276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24947">
        <w:rPr>
          <w:rFonts w:ascii="Times New Roman" w:eastAsia="Times New Roman" w:hAnsi="Times New Roman"/>
          <w:i/>
          <w:sz w:val="28"/>
          <w:szCs w:val="28"/>
          <w:highlight w:val="yellow"/>
          <w:lang w:eastAsia="ru-RU"/>
        </w:rPr>
        <w:t>29 травня</w:t>
      </w:r>
      <w:r w:rsidRPr="0062494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5</w:t>
      </w:r>
      <w:r w:rsidRPr="0062494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року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94"/>
        <w:gridCol w:w="5670"/>
      </w:tblGrid>
      <w:tr w:rsidR="00C577EA" w:rsidRPr="00624947" w:rsidTr="002C1608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Прізвище, ім’я, по батькові (повністю)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77EA" w:rsidRPr="00624947" w:rsidTr="002C1608">
        <w:trPr>
          <w:trHeight w:val="27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Науковий ступінь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77EA" w:rsidRPr="00624947" w:rsidTr="002C1608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Вчене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77EA" w:rsidRPr="00624947" w:rsidTr="002C1608">
        <w:trPr>
          <w:trHeight w:val="61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Місце роботи</w:t>
            </w:r>
          </w:p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(повна назва організації)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77EA" w:rsidRPr="00624947" w:rsidTr="002C1608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77EA" w:rsidRPr="00624947" w:rsidTr="002C1608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 доповіді на конференції</w:t>
            </w:r>
            <w:r w:rsidR="00DF0A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(обов’язково!!!)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77EA" w:rsidRPr="00624947" w:rsidTr="002C1608">
        <w:trPr>
          <w:trHeight w:val="25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Назва матеріалу до монографії </w:t>
            </w:r>
            <w:r w:rsidR="00DF0A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(за умови публікації)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577EA" w:rsidRPr="00624947" w:rsidTr="002C1608">
        <w:trPr>
          <w:trHeight w:val="96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Форма участі </w:t>
            </w:r>
          </w:p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24947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необхідне підкреслити</w:t>
            </w: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Публікація матеріалів </w:t>
            </w:r>
            <w:r w:rsidR="00DF0A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монографії</w:t>
            </w: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F0A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</w:t>
            </w: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усна доповідь</w:t>
            </w:r>
          </w:p>
          <w:p w:rsidR="00B24C0C" w:rsidRPr="00624947" w:rsidRDefault="00B24C0C" w:rsidP="00B24C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Тільки публікація матеріалів до монографії</w:t>
            </w:r>
          </w:p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Тільки усна доповідь</w:t>
            </w:r>
          </w:p>
        </w:tc>
      </w:tr>
      <w:tr w:rsidR="00C577EA" w:rsidRPr="00624947" w:rsidTr="002C1608">
        <w:trPr>
          <w:trHeight w:val="96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Контактний телефон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  <w:tr w:rsidR="00C577EA" w:rsidRPr="00624947" w:rsidTr="002C1608">
        <w:trPr>
          <w:trHeight w:val="968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2494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Електронна пошта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77EA" w:rsidRPr="00624947" w:rsidRDefault="00C577EA" w:rsidP="002C16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</w:tr>
    </w:tbl>
    <w:p w:rsidR="00C577EA" w:rsidRPr="00624947" w:rsidRDefault="00C577EA" w:rsidP="00C577EA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C577EA" w:rsidRPr="00624947" w:rsidRDefault="00C577EA" w:rsidP="00C577EA">
      <w:pPr>
        <w:spacing w:after="20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947">
        <w:rPr>
          <w:rFonts w:ascii="Times New Roman" w:hAnsi="Times New Roman"/>
          <w:b/>
          <w:sz w:val="28"/>
          <w:szCs w:val="28"/>
        </w:rPr>
        <w:br w:type="page"/>
      </w:r>
    </w:p>
    <w:p w:rsidR="00C577EA" w:rsidRPr="00624947" w:rsidRDefault="00C577EA" w:rsidP="00C577EA">
      <w:pPr>
        <w:pStyle w:val="a5"/>
        <w:ind w:left="540" w:right="186"/>
        <w:jc w:val="center"/>
        <w:rPr>
          <w:b/>
          <w:sz w:val="28"/>
          <w:szCs w:val="28"/>
          <w:lang w:val="uk-UA"/>
        </w:rPr>
      </w:pPr>
      <w:r w:rsidRPr="00624947">
        <w:rPr>
          <w:b/>
          <w:sz w:val="28"/>
          <w:szCs w:val="28"/>
          <w:lang w:val="uk-UA"/>
        </w:rPr>
        <w:lastRenderedPageBreak/>
        <w:t xml:space="preserve">Статті до колективної </w:t>
      </w:r>
      <w:r w:rsidRPr="00624947">
        <w:rPr>
          <w:b/>
          <w:sz w:val="28"/>
          <w:szCs w:val="28"/>
          <w:u w:val="single"/>
          <w:lang w:val="uk-UA"/>
        </w:rPr>
        <w:t>монографії</w:t>
      </w:r>
      <w:r w:rsidRPr="00624947">
        <w:rPr>
          <w:b/>
          <w:sz w:val="28"/>
          <w:szCs w:val="28"/>
          <w:lang w:val="uk-UA"/>
        </w:rPr>
        <w:t xml:space="preserve"> </w:t>
      </w:r>
    </w:p>
    <w:p w:rsidR="00C577EA" w:rsidRPr="00624947" w:rsidRDefault="00C577EA" w:rsidP="00C577EA">
      <w:pPr>
        <w:pStyle w:val="a5"/>
        <w:ind w:left="540" w:right="186"/>
        <w:jc w:val="center"/>
        <w:rPr>
          <w:b/>
          <w:sz w:val="28"/>
          <w:szCs w:val="28"/>
          <w:lang w:val="uk-UA"/>
        </w:rPr>
      </w:pPr>
      <w:r w:rsidRPr="00624947">
        <w:rPr>
          <w:b/>
          <w:sz w:val="28"/>
          <w:szCs w:val="28"/>
          <w:lang w:val="uk-UA"/>
        </w:rPr>
        <w:t>мають відповідати таким вимогам:</w:t>
      </w:r>
    </w:p>
    <w:p w:rsidR="00C577EA" w:rsidRPr="00624947" w:rsidRDefault="00C577EA" w:rsidP="00C577EA">
      <w:pPr>
        <w:pStyle w:val="a5"/>
        <w:ind w:right="-284"/>
        <w:jc w:val="center"/>
        <w:rPr>
          <w:b/>
          <w:sz w:val="24"/>
          <w:szCs w:val="24"/>
          <w:lang w:val="uk-UA"/>
        </w:rPr>
      </w:pP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>у правому верхньому куті — ім’я та прізвище автора, науковий ступінь, звання, посада, місце роботи; нижче по центру — назва статті;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через інтервал: </w:t>
      </w:r>
      <w:r w:rsidRPr="00624947">
        <w:rPr>
          <w:b/>
          <w:sz w:val="24"/>
          <w:szCs w:val="24"/>
          <w:lang w:val="uk-UA"/>
        </w:rPr>
        <w:t>анотація</w:t>
      </w:r>
      <w:r w:rsidRPr="00624947">
        <w:rPr>
          <w:sz w:val="24"/>
          <w:szCs w:val="24"/>
          <w:lang w:val="uk-UA"/>
        </w:rPr>
        <w:t xml:space="preserve"> (4–5 рядків) та </w:t>
      </w:r>
      <w:r w:rsidRPr="00624947">
        <w:rPr>
          <w:b/>
          <w:sz w:val="24"/>
          <w:szCs w:val="24"/>
          <w:lang w:val="uk-UA"/>
        </w:rPr>
        <w:t>ключові слова</w:t>
      </w:r>
      <w:r w:rsidRPr="00624947">
        <w:rPr>
          <w:sz w:val="24"/>
          <w:szCs w:val="24"/>
          <w:lang w:val="uk-UA"/>
        </w:rPr>
        <w:t xml:space="preserve"> (усе курсивом) </w:t>
      </w:r>
      <w:r w:rsidRPr="00624947">
        <w:rPr>
          <w:b/>
          <w:sz w:val="24"/>
          <w:szCs w:val="24"/>
          <w:lang w:val="uk-UA"/>
        </w:rPr>
        <w:t>українською мовою</w:t>
      </w:r>
      <w:r w:rsidRPr="00624947">
        <w:rPr>
          <w:sz w:val="24"/>
          <w:szCs w:val="24"/>
          <w:lang w:val="uk-UA"/>
        </w:rPr>
        <w:t>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>через інтервал: у правому верхньому куті — ім’я та прізвище автора англійською мовою;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ind w:left="0" w:right="-284" w:firstLine="709"/>
        <w:jc w:val="both"/>
        <w:rPr>
          <w:b/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через інтервал по центру — назва статті </w:t>
      </w:r>
      <w:r w:rsidRPr="00624947">
        <w:rPr>
          <w:b/>
          <w:sz w:val="24"/>
          <w:szCs w:val="24"/>
          <w:lang w:val="uk-UA"/>
        </w:rPr>
        <w:t>англійською мовою</w:t>
      </w:r>
      <w:r w:rsidRPr="00624947">
        <w:rPr>
          <w:bCs/>
          <w:sz w:val="24"/>
          <w:szCs w:val="24"/>
          <w:lang w:val="uk-UA"/>
        </w:rPr>
        <w:t>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через інтервал: </w:t>
      </w:r>
      <w:r w:rsidRPr="00624947">
        <w:rPr>
          <w:b/>
          <w:sz w:val="24"/>
          <w:szCs w:val="24"/>
          <w:lang w:val="uk-UA"/>
        </w:rPr>
        <w:t xml:space="preserve">анотація </w:t>
      </w:r>
      <w:r w:rsidRPr="00624947">
        <w:rPr>
          <w:sz w:val="24"/>
          <w:szCs w:val="24"/>
          <w:lang w:val="uk-UA"/>
        </w:rPr>
        <w:t xml:space="preserve">та </w:t>
      </w:r>
      <w:r w:rsidRPr="00624947">
        <w:rPr>
          <w:b/>
          <w:sz w:val="24"/>
          <w:szCs w:val="24"/>
          <w:lang w:val="uk-UA"/>
        </w:rPr>
        <w:t>ключові слова</w:t>
      </w:r>
      <w:r w:rsidRPr="00624947">
        <w:rPr>
          <w:sz w:val="24"/>
          <w:szCs w:val="24"/>
          <w:lang w:val="uk-UA"/>
        </w:rPr>
        <w:t xml:space="preserve"> (усе курсивом) </w:t>
      </w:r>
      <w:r w:rsidRPr="00624947">
        <w:rPr>
          <w:b/>
          <w:sz w:val="24"/>
          <w:szCs w:val="24"/>
          <w:lang w:val="uk-UA"/>
        </w:rPr>
        <w:t>англійською мовою</w:t>
      </w:r>
      <w:r w:rsidRPr="00624947">
        <w:rPr>
          <w:bCs/>
          <w:sz w:val="24"/>
          <w:szCs w:val="24"/>
          <w:lang w:val="uk-UA"/>
        </w:rPr>
        <w:t>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у </w:t>
      </w:r>
      <w:r w:rsidRPr="00624947">
        <w:rPr>
          <w:b/>
          <w:sz w:val="24"/>
          <w:szCs w:val="24"/>
          <w:lang w:val="uk-UA"/>
        </w:rPr>
        <w:t>вступі</w:t>
      </w:r>
      <w:r w:rsidRPr="00624947">
        <w:rPr>
          <w:sz w:val="24"/>
          <w:szCs w:val="24"/>
          <w:lang w:val="uk-UA"/>
        </w:rPr>
        <w:t xml:space="preserve"> зазначити актуальність проблеми, огляд літератури за темою дослідження, методологію дослідження;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>покликання на літературу подавати у формі</w:t>
      </w:r>
      <w:r w:rsidRPr="00624947">
        <w:rPr>
          <w:rStyle w:val="docdata"/>
          <w:color w:val="000000"/>
          <w:sz w:val="24"/>
          <w:szCs w:val="24"/>
          <w:lang w:val="uk-UA"/>
        </w:rPr>
        <w:t xml:space="preserve"> автоматичн</w:t>
      </w:r>
      <w:r w:rsidRPr="00624947">
        <w:rPr>
          <w:color w:val="000000"/>
          <w:sz w:val="24"/>
          <w:szCs w:val="24"/>
          <w:lang w:val="uk-UA"/>
        </w:rPr>
        <w:t>ої безперервної нумерації в межах статті (10 кеглем)</w:t>
      </w:r>
      <w:r w:rsidRPr="00624947">
        <w:rPr>
          <w:sz w:val="24"/>
          <w:szCs w:val="24"/>
          <w:lang w:val="uk-UA"/>
        </w:rPr>
        <w:t xml:space="preserve"> без квадратних дужок. Приклад: </w:t>
      </w:r>
      <w:r w:rsidRPr="00624947">
        <w:rPr>
          <w:iCs/>
          <w:sz w:val="24"/>
          <w:szCs w:val="24"/>
          <w:lang w:val="uk-UA"/>
        </w:rPr>
        <w:t>упродовж останніх років студії пам’яті активно досліджують А. Киридон</w:t>
      </w:r>
      <w:r w:rsidRPr="00624947">
        <w:rPr>
          <w:rStyle w:val="a6"/>
          <w:iCs/>
          <w:sz w:val="24"/>
          <w:szCs w:val="24"/>
          <w:lang w:val="uk-UA"/>
        </w:rPr>
        <w:footnoteReference w:id="1"/>
      </w:r>
      <w:r w:rsidRPr="00624947">
        <w:rPr>
          <w:iCs/>
          <w:sz w:val="24"/>
          <w:szCs w:val="24"/>
          <w:lang w:val="uk-UA"/>
        </w:rPr>
        <w:t>, Л. Нагорна</w:t>
      </w:r>
      <w:r w:rsidRPr="00624947">
        <w:rPr>
          <w:rStyle w:val="a6"/>
          <w:iCs/>
          <w:sz w:val="24"/>
          <w:szCs w:val="24"/>
          <w:lang w:val="uk-UA"/>
        </w:rPr>
        <w:footnoteReference w:id="2"/>
      </w:r>
      <w:r w:rsidRPr="00624947">
        <w:rPr>
          <w:sz w:val="24"/>
          <w:szCs w:val="24"/>
          <w:lang w:val="uk-UA"/>
        </w:rPr>
        <w:t>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-284" w:firstLine="709"/>
        <w:jc w:val="both"/>
        <w:rPr>
          <w:b/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текст і супровідні матеріали мають бути </w:t>
      </w:r>
      <w:r w:rsidRPr="00624947">
        <w:rPr>
          <w:b/>
          <w:sz w:val="24"/>
          <w:szCs w:val="24"/>
          <w:lang w:val="uk-UA"/>
        </w:rPr>
        <w:t xml:space="preserve">відредаговані </w:t>
      </w:r>
      <w:r w:rsidRPr="00624947">
        <w:rPr>
          <w:sz w:val="24"/>
          <w:szCs w:val="24"/>
          <w:lang w:val="uk-UA"/>
        </w:rPr>
        <w:t>та</w:t>
      </w:r>
      <w:r w:rsidRPr="00624947">
        <w:rPr>
          <w:b/>
          <w:sz w:val="24"/>
          <w:szCs w:val="24"/>
          <w:lang w:val="uk-UA"/>
        </w:rPr>
        <w:t xml:space="preserve"> перевірені</w:t>
      </w:r>
      <w:r w:rsidRPr="00624947">
        <w:rPr>
          <w:sz w:val="24"/>
          <w:szCs w:val="24"/>
          <w:lang w:val="uk-UA"/>
        </w:rPr>
        <w:t xml:space="preserve">, а прізвища, інші власні назви, терміни мають бути звірені та уніфіковані. Усі скорочення, які вживають у статті вперше, необхідно </w:t>
      </w:r>
      <w:r w:rsidRPr="00624947">
        <w:rPr>
          <w:iCs/>
          <w:sz w:val="24"/>
          <w:szCs w:val="24"/>
          <w:lang w:val="uk-UA"/>
        </w:rPr>
        <w:t>розшифровувати</w:t>
      </w:r>
      <w:r w:rsidRPr="00624947">
        <w:rPr>
          <w:sz w:val="24"/>
          <w:szCs w:val="24"/>
          <w:lang w:val="uk-UA"/>
        </w:rPr>
        <w:t>. Приклад:</w:t>
      </w:r>
      <w:r w:rsidRPr="00624947">
        <w:rPr>
          <w:i/>
          <w:sz w:val="24"/>
          <w:szCs w:val="24"/>
          <w:lang w:val="uk-UA"/>
        </w:rPr>
        <w:t xml:space="preserve"> центральний державний історичний архів України у місті Львові (далі — ЦДІА України у м. Львові).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-284" w:firstLine="709"/>
        <w:jc w:val="both"/>
        <w:rPr>
          <w:b/>
          <w:i/>
          <w:sz w:val="24"/>
          <w:szCs w:val="24"/>
          <w:lang w:val="uk-UA"/>
        </w:rPr>
      </w:pPr>
      <w:r w:rsidRPr="00624947">
        <w:rPr>
          <w:bCs/>
          <w:sz w:val="24"/>
          <w:szCs w:val="24"/>
          <w:lang w:val="uk-UA"/>
        </w:rPr>
        <w:t xml:space="preserve">мова тексту </w:t>
      </w:r>
      <w:r w:rsidRPr="00624947">
        <w:rPr>
          <w:sz w:val="24"/>
          <w:szCs w:val="24"/>
          <w:lang w:val="uk-UA"/>
        </w:rPr>
        <w:t xml:space="preserve">— </w:t>
      </w:r>
      <w:r w:rsidRPr="00624947">
        <w:rPr>
          <w:b/>
          <w:bCs/>
          <w:sz w:val="24"/>
          <w:szCs w:val="24"/>
          <w:lang w:val="uk-UA"/>
        </w:rPr>
        <w:t>українська</w:t>
      </w:r>
      <w:r w:rsidRPr="00624947">
        <w:rPr>
          <w:bCs/>
          <w:iCs/>
          <w:sz w:val="24"/>
          <w:szCs w:val="24"/>
          <w:lang w:val="uk-UA"/>
        </w:rPr>
        <w:t>, за умови вживання термінології іноземною мовою в дужках обов’язково наводити переклад українською мовою;</w:t>
      </w:r>
    </w:p>
    <w:p w:rsidR="00C577EA" w:rsidRPr="00624947" w:rsidRDefault="00C577EA" w:rsidP="00C577EA">
      <w:pPr>
        <w:pStyle w:val="a5"/>
        <w:numPr>
          <w:ilvl w:val="0"/>
          <w:numId w:val="2"/>
        </w:numPr>
        <w:tabs>
          <w:tab w:val="left" w:pos="993"/>
        </w:tabs>
        <w:suppressAutoHyphens/>
        <w:ind w:left="0" w:right="-284" w:firstLine="709"/>
        <w:jc w:val="both"/>
        <w:rPr>
          <w:b/>
          <w:i/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>основні лапки — кутові («лапки-ялинки»), за наявності лапок у цитованому фрагменті рекомендовано вживати прямі або інші лапки ("лапки")</w:t>
      </w:r>
      <w:r w:rsidRPr="00624947">
        <w:rPr>
          <w:rFonts w:eastAsia="TimesNewRoman"/>
          <w:sz w:val="24"/>
          <w:szCs w:val="24"/>
          <w:lang w:val="uk-UA" w:eastAsia="uk-UA"/>
        </w:rPr>
        <w:t>.</w:t>
      </w:r>
    </w:p>
    <w:p w:rsidR="00C577EA" w:rsidRPr="00624947" w:rsidRDefault="00C577EA" w:rsidP="00C577EA">
      <w:pPr>
        <w:pStyle w:val="a5"/>
        <w:tabs>
          <w:tab w:val="left" w:pos="993"/>
          <w:tab w:val="num" w:pos="1080"/>
        </w:tabs>
        <w:ind w:right="-284" w:firstLine="709"/>
        <w:jc w:val="both"/>
        <w:rPr>
          <w:b/>
          <w:sz w:val="24"/>
          <w:szCs w:val="24"/>
          <w:lang w:val="uk-UA"/>
        </w:rPr>
      </w:pPr>
    </w:p>
    <w:p w:rsidR="00C577EA" w:rsidRPr="00624947" w:rsidRDefault="00C577EA" w:rsidP="00C577EA">
      <w:pPr>
        <w:pStyle w:val="a5"/>
        <w:tabs>
          <w:tab w:val="left" w:pos="993"/>
          <w:tab w:val="num" w:pos="1080"/>
        </w:tabs>
        <w:ind w:right="-284" w:firstLine="709"/>
        <w:jc w:val="both"/>
        <w:rPr>
          <w:sz w:val="24"/>
          <w:szCs w:val="24"/>
          <w:lang w:val="uk-UA"/>
        </w:rPr>
      </w:pPr>
      <w:r w:rsidRPr="00624947">
        <w:rPr>
          <w:b/>
          <w:sz w:val="24"/>
          <w:szCs w:val="24"/>
          <w:lang w:val="uk-UA"/>
        </w:rPr>
        <w:t>Обсяг</w:t>
      </w:r>
      <w:r w:rsidRPr="00624947">
        <w:rPr>
          <w:sz w:val="24"/>
          <w:szCs w:val="24"/>
          <w:lang w:val="uk-UA"/>
        </w:rPr>
        <w:t xml:space="preserve"> наукової статті </w:t>
      </w:r>
      <w:r w:rsidRPr="00624947">
        <w:rPr>
          <w:b/>
          <w:sz w:val="24"/>
          <w:szCs w:val="24"/>
          <w:lang w:val="uk-UA"/>
        </w:rPr>
        <w:t>до колективної монографії</w:t>
      </w:r>
      <w:r w:rsidRPr="00624947">
        <w:rPr>
          <w:sz w:val="24"/>
          <w:szCs w:val="24"/>
          <w:lang w:val="uk-UA"/>
        </w:rPr>
        <w:t xml:space="preserve"> — </w:t>
      </w:r>
      <w:r w:rsidR="00B24C0C">
        <w:rPr>
          <w:sz w:val="24"/>
          <w:szCs w:val="24"/>
          <w:lang w:val="uk-UA"/>
        </w:rPr>
        <w:t>12</w:t>
      </w:r>
      <w:r w:rsidRPr="00624947">
        <w:rPr>
          <w:sz w:val="24"/>
          <w:szCs w:val="24"/>
          <w:lang w:val="uk-UA"/>
        </w:rPr>
        <w:t xml:space="preserve">–40 тис. знаків (разом із бібліографією). </w:t>
      </w:r>
    </w:p>
    <w:p w:rsidR="00C577EA" w:rsidRPr="00624947" w:rsidRDefault="00C577EA" w:rsidP="00C577EA">
      <w:pPr>
        <w:pStyle w:val="a5"/>
        <w:tabs>
          <w:tab w:val="left" w:pos="993"/>
          <w:tab w:val="num" w:pos="1080"/>
        </w:tabs>
        <w:ind w:right="-284" w:firstLine="709"/>
        <w:jc w:val="both"/>
        <w:rPr>
          <w:sz w:val="24"/>
          <w:szCs w:val="24"/>
          <w:lang w:val="uk-UA"/>
        </w:rPr>
      </w:pPr>
      <w:proofErr w:type="spellStart"/>
      <w:r w:rsidRPr="00624947">
        <w:rPr>
          <w:b/>
          <w:sz w:val="24"/>
          <w:szCs w:val="24"/>
          <w:lang w:val="uk-UA"/>
        </w:rPr>
        <w:t>MSWord</w:t>
      </w:r>
      <w:proofErr w:type="spellEnd"/>
      <w:r w:rsidRPr="00624947">
        <w:rPr>
          <w:b/>
          <w:sz w:val="24"/>
          <w:szCs w:val="24"/>
          <w:lang w:val="uk-UA"/>
        </w:rPr>
        <w:t>,</w:t>
      </w:r>
      <w:r w:rsidRPr="00624947">
        <w:rPr>
          <w:sz w:val="24"/>
          <w:szCs w:val="24"/>
          <w:lang w:val="uk-UA"/>
        </w:rPr>
        <w:t xml:space="preserve"> шрифт </w:t>
      </w:r>
      <w:proofErr w:type="spellStart"/>
      <w:r w:rsidRPr="00624947">
        <w:rPr>
          <w:sz w:val="24"/>
          <w:szCs w:val="24"/>
          <w:lang w:val="uk-UA"/>
        </w:rPr>
        <w:t>Times</w:t>
      </w:r>
      <w:proofErr w:type="spellEnd"/>
      <w:r w:rsidRPr="00624947">
        <w:rPr>
          <w:sz w:val="24"/>
          <w:szCs w:val="24"/>
          <w:lang w:val="uk-UA"/>
        </w:rPr>
        <w:t xml:space="preserve"> </w:t>
      </w:r>
      <w:proofErr w:type="spellStart"/>
      <w:r w:rsidRPr="00624947">
        <w:rPr>
          <w:sz w:val="24"/>
          <w:szCs w:val="24"/>
          <w:lang w:val="uk-UA"/>
        </w:rPr>
        <w:t>New</w:t>
      </w:r>
      <w:proofErr w:type="spellEnd"/>
      <w:r w:rsidRPr="00624947">
        <w:rPr>
          <w:sz w:val="24"/>
          <w:szCs w:val="24"/>
          <w:lang w:val="uk-UA"/>
        </w:rPr>
        <w:t xml:space="preserve"> </w:t>
      </w:r>
      <w:proofErr w:type="spellStart"/>
      <w:r w:rsidRPr="00624947">
        <w:rPr>
          <w:sz w:val="24"/>
          <w:szCs w:val="24"/>
          <w:lang w:val="uk-UA"/>
        </w:rPr>
        <w:t>Roman</w:t>
      </w:r>
      <w:proofErr w:type="spellEnd"/>
      <w:r w:rsidRPr="00624947">
        <w:rPr>
          <w:sz w:val="24"/>
          <w:szCs w:val="24"/>
          <w:lang w:val="uk-UA"/>
        </w:rPr>
        <w:t xml:space="preserve">, </w:t>
      </w:r>
      <w:r w:rsidRPr="00624947">
        <w:rPr>
          <w:b/>
          <w:sz w:val="24"/>
          <w:szCs w:val="24"/>
          <w:lang w:val="uk-UA"/>
        </w:rPr>
        <w:t xml:space="preserve">14 кеглем </w:t>
      </w:r>
      <w:r w:rsidRPr="00624947">
        <w:rPr>
          <w:sz w:val="24"/>
          <w:szCs w:val="24"/>
          <w:lang w:val="uk-UA"/>
        </w:rPr>
        <w:t>з</w:t>
      </w:r>
      <w:r w:rsidRPr="00624947">
        <w:rPr>
          <w:b/>
          <w:sz w:val="24"/>
          <w:szCs w:val="24"/>
          <w:lang w:val="uk-UA"/>
        </w:rPr>
        <w:t xml:space="preserve"> інтервалом 1,5</w:t>
      </w:r>
      <w:r w:rsidRPr="00624947">
        <w:rPr>
          <w:sz w:val="24"/>
          <w:szCs w:val="24"/>
          <w:lang w:val="uk-UA"/>
        </w:rPr>
        <w:t xml:space="preserve"> (у тексті не має бути примусових переносів).</w:t>
      </w:r>
    </w:p>
    <w:p w:rsidR="00C577EA" w:rsidRPr="00624947" w:rsidRDefault="00C577EA" w:rsidP="00C577EA">
      <w:pPr>
        <w:pStyle w:val="a5"/>
        <w:tabs>
          <w:tab w:val="left" w:pos="993"/>
          <w:tab w:val="num" w:pos="1080"/>
        </w:tabs>
        <w:ind w:right="-284" w:firstLine="709"/>
        <w:jc w:val="both"/>
        <w:rPr>
          <w:sz w:val="24"/>
          <w:szCs w:val="24"/>
          <w:lang w:val="uk-UA"/>
        </w:rPr>
      </w:pPr>
      <w:r w:rsidRPr="00624947">
        <w:rPr>
          <w:b/>
          <w:sz w:val="24"/>
          <w:szCs w:val="24"/>
          <w:lang w:val="uk-UA"/>
        </w:rPr>
        <w:t>Параметри сторінки</w:t>
      </w:r>
      <w:r w:rsidRPr="00624947">
        <w:rPr>
          <w:sz w:val="24"/>
          <w:szCs w:val="24"/>
          <w:lang w:val="uk-UA"/>
        </w:rPr>
        <w:t>: формат — А4, ліве поле — 3 см; праве, верхнє, нижнє — 1 см; абзацний відступ — 1 см.</w:t>
      </w:r>
    </w:p>
    <w:p w:rsidR="00C577EA" w:rsidRPr="00624947" w:rsidRDefault="00C577EA" w:rsidP="00C577EA">
      <w:pPr>
        <w:pStyle w:val="a5"/>
        <w:tabs>
          <w:tab w:val="left" w:pos="993"/>
          <w:tab w:val="num" w:pos="1080"/>
        </w:tabs>
        <w:ind w:right="-284" w:firstLine="709"/>
        <w:jc w:val="both"/>
        <w:rPr>
          <w:sz w:val="24"/>
          <w:szCs w:val="24"/>
          <w:lang w:val="uk-UA"/>
        </w:rPr>
      </w:pPr>
      <w:r w:rsidRPr="00624947">
        <w:rPr>
          <w:bCs/>
          <w:sz w:val="24"/>
          <w:szCs w:val="24"/>
          <w:lang w:val="uk-UA"/>
        </w:rPr>
        <w:t>Розрізняти</w:t>
      </w:r>
      <w:r w:rsidRPr="00624947">
        <w:rPr>
          <w:sz w:val="24"/>
          <w:szCs w:val="24"/>
          <w:lang w:val="uk-UA"/>
        </w:rPr>
        <w:t xml:space="preserve"> </w:t>
      </w:r>
      <w:r w:rsidRPr="00624947">
        <w:rPr>
          <w:b/>
          <w:bCs/>
          <w:sz w:val="24"/>
          <w:szCs w:val="24"/>
          <w:lang w:val="uk-UA"/>
        </w:rPr>
        <w:t>тире</w:t>
      </w:r>
      <w:r w:rsidRPr="00624947">
        <w:rPr>
          <w:sz w:val="24"/>
          <w:szCs w:val="24"/>
          <w:lang w:val="uk-UA"/>
        </w:rPr>
        <w:t xml:space="preserve">: велике (—) між словами в реченні, середнє (–) між цифрами, </w:t>
      </w:r>
      <w:r w:rsidR="00B24C0C">
        <w:rPr>
          <w:sz w:val="24"/>
          <w:szCs w:val="24"/>
          <w:lang w:val="uk-UA"/>
        </w:rPr>
        <w:br/>
      </w:r>
      <w:r w:rsidRPr="00624947">
        <w:rPr>
          <w:sz w:val="24"/>
          <w:szCs w:val="24"/>
          <w:lang w:val="uk-UA"/>
        </w:rPr>
        <w:t>дефіс (-);</w:t>
      </w:r>
    </w:p>
    <w:p w:rsidR="00C577EA" w:rsidRPr="00624947" w:rsidRDefault="00C577EA" w:rsidP="00C577EA">
      <w:pPr>
        <w:pStyle w:val="a5"/>
        <w:numPr>
          <w:ilvl w:val="0"/>
          <w:numId w:val="3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b/>
          <w:sz w:val="24"/>
          <w:szCs w:val="24"/>
          <w:lang w:val="uk-UA"/>
        </w:rPr>
        <w:t>діапазони:</w:t>
      </w:r>
      <w:r w:rsidRPr="00624947">
        <w:rPr>
          <w:sz w:val="24"/>
          <w:szCs w:val="24"/>
          <w:lang w:val="uk-UA"/>
        </w:rPr>
        <w:t xml:space="preserve"> роки, століття, сторінки подавати через середнє тире без пробілів (1987–1999 рр.; 19–20 ст., с. 23–27);</w:t>
      </w:r>
    </w:p>
    <w:p w:rsidR="00C577EA" w:rsidRPr="00624947" w:rsidRDefault="00C577EA" w:rsidP="00C577EA">
      <w:pPr>
        <w:pStyle w:val="a5"/>
        <w:numPr>
          <w:ilvl w:val="0"/>
          <w:numId w:val="3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bCs/>
          <w:sz w:val="24"/>
          <w:szCs w:val="24"/>
          <w:lang w:val="uk-UA"/>
        </w:rPr>
        <w:t>дотримуватися основних</w:t>
      </w:r>
      <w:r w:rsidRPr="00624947">
        <w:rPr>
          <w:sz w:val="24"/>
          <w:szCs w:val="24"/>
          <w:lang w:val="uk-UA"/>
        </w:rPr>
        <w:t xml:space="preserve"> </w:t>
      </w:r>
      <w:r w:rsidRPr="00624947">
        <w:rPr>
          <w:b/>
          <w:sz w:val="24"/>
          <w:szCs w:val="24"/>
          <w:lang w:val="uk-UA"/>
        </w:rPr>
        <w:t>скорочень</w:t>
      </w:r>
      <w:r w:rsidRPr="00624947">
        <w:rPr>
          <w:sz w:val="24"/>
          <w:szCs w:val="24"/>
          <w:lang w:val="uk-UA"/>
        </w:rPr>
        <w:t>: р., рр. — рік, роки; ст. — століття;</w:t>
      </w:r>
    </w:p>
    <w:p w:rsidR="00C577EA" w:rsidRPr="00624947" w:rsidRDefault="00C577EA" w:rsidP="00C577EA">
      <w:pPr>
        <w:pStyle w:val="a5"/>
        <w:numPr>
          <w:ilvl w:val="0"/>
          <w:numId w:val="3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відділяти </w:t>
      </w:r>
      <w:r w:rsidRPr="00624947">
        <w:rPr>
          <w:b/>
          <w:sz w:val="24"/>
          <w:szCs w:val="24"/>
          <w:lang w:val="uk-UA"/>
        </w:rPr>
        <w:t>нерозривним пробілом</w:t>
      </w:r>
      <w:r w:rsidRPr="00624947">
        <w:rPr>
          <w:sz w:val="24"/>
          <w:szCs w:val="24"/>
          <w:lang w:val="uk-UA"/>
        </w:rPr>
        <w:t xml:space="preserve"> знаки і літери на означення томів (т. 1, т. 7), частин (</w:t>
      </w:r>
      <w:proofErr w:type="spellStart"/>
      <w:r w:rsidRPr="00624947">
        <w:rPr>
          <w:sz w:val="24"/>
          <w:szCs w:val="24"/>
          <w:lang w:val="uk-UA"/>
        </w:rPr>
        <w:t>част</w:t>
      </w:r>
      <w:proofErr w:type="spellEnd"/>
      <w:r w:rsidRPr="00624947">
        <w:rPr>
          <w:sz w:val="24"/>
          <w:szCs w:val="24"/>
          <w:lang w:val="uk-UA"/>
        </w:rPr>
        <w:t xml:space="preserve">. 5), параграфів, пунктів (п. 6), номерів (№ 9), сторінок (С. 84; 279 c.), відсотків (57 %), градусів тощо від наступної цифри; загальноприйняті позначення одиниць виміру від попередньої цифри (69 см, 176 м, 37 км тощо); ініціали та прізвище (Бабій І. Н., </w:t>
      </w:r>
      <w:proofErr w:type="spellStart"/>
      <w:r w:rsidRPr="00624947">
        <w:rPr>
          <w:sz w:val="24"/>
          <w:szCs w:val="24"/>
          <w:lang w:val="uk-UA"/>
        </w:rPr>
        <w:t>Котигоренко</w:t>
      </w:r>
      <w:proofErr w:type="spellEnd"/>
      <w:r w:rsidRPr="00624947">
        <w:rPr>
          <w:sz w:val="24"/>
          <w:szCs w:val="24"/>
          <w:lang w:val="uk-UA"/>
        </w:rPr>
        <w:t> В. М.); скорочення після переліків (та ін.); перед географічними назвами (м. Київ, с. Березівка тощо);</w:t>
      </w:r>
    </w:p>
    <w:p w:rsidR="00C577EA" w:rsidRPr="00624947" w:rsidRDefault="00C577EA" w:rsidP="00C577EA">
      <w:pPr>
        <w:pStyle w:val="a5"/>
        <w:numPr>
          <w:ilvl w:val="0"/>
          <w:numId w:val="3"/>
        </w:numPr>
        <w:tabs>
          <w:tab w:val="left" w:pos="993"/>
        </w:tabs>
        <w:ind w:left="0"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усі </w:t>
      </w:r>
      <w:r w:rsidRPr="00624947">
        <w:rPr>
          <w:b/>
          <w:sz w:val="24"/>
          <w:szCs w:val="24"/>
          <w:lang w:val="uk-UA"/>
        </w:rPr>
        <w:t>посилання</w:t>
      </w:r>
      <w:r w:rsidRPr="00624947">
        <w:rPr>
          <w:sz w:val="24"/>
          <w:szCs w:val="24"/>
          <w:lang w:val="uk-UA"/>
        </w:rPr>
        <w:t>, подані в тексті, мають починатися з URL: http:// або https://  без крапки наприкінці.</w:t>
      </w:r>
    </w:p>
    <w:p w:rsidR="00C577EA" w:rsidRPr="00624947" w:rsidRDefault="00C577EA" w:rsidP="00C577EA">
      <w:pPr>
        <w:pStyle w:val="a5"/>
        <w:tabs>
          <w:tab w:val="left" w:pos="993"/>
          <w:tab w:val="num" w:pos="1080"/>
        </w:tabs>
        <w:ind w:right="-284" w:firstLine="709"/>
        <w:jc w:val="both"/>
        <w:rPr>
          <w:sz w:val="24"/>
          <w:szCs w:val="24"/>
          <w:lang w:val="uk-UA"/>
        </w:rPr>
      </w:pPr>
      <w:r w:rsidRPr="00624947">
        <w:rPr>
          <w:b/>
          <w:sz w:val="24"/>
          <w:szCs w:val="24"/>
          <w:lang w:val="uk-UA"/>
        </w:rPr>
        <w:t>Таблиці та інші ілюстрації</w:t>
      </w:r>
      <w:r w:rsidRPr="00624947">
        <w:rPr>
          <w:sz w:val="24"/>
          <w:szCs w:val="24"/>
          <w:lang w:val="uk-UA"/>
        </w:rPr>
        <w:t xml:space="preserve"> до статті подавати (за необхідності) окремими файлами у форматі *.</w:t>
      </w:r>
      <w:proofErr w:type="spellStart"/>
      <w:r w:rsidRPr="00624947">
        <w:rPr>
          <w:sz w:val="24"/>
          <w:szCs w:val="24"/>
          <w:lang w:val="uk-UA"/>
        </w:rPr>
        <w:t>jpg</w:t>
      </w:r>
      <w:proofErr w:type="spellEnd"/>
      <w:r w:rsidRPr="00624947">
        <w:rPr>
          <w:sz w:val="24"/>
          <w:szCs w:val="24"/>
          <w:lang w:val="uk-UA"/>
        </w:rPr>
        <w:t xml:space="preserve"> або *.</w:t>
      </w:r>
      <w:proofErr w:type="spellStart"/>
      <w:r w:rsidRPr="00624947">
        <w:rPr>
          <w:sz w:val="24"/>
          <w:szCs w:val="24"/>
          <w:lang w:val="uk-UA"/>
        </w:rPr>
        <w:t>tiff</w:t>
      </w:r>
      <w:proofErr w:type="spellEnd"/>
      <w:r w:rsidRPr="00624947">
        <w:rPr>
          <w:sz w:val="24"/>
          <w:szCs w:val="24"/>
          <w:lang w:val="uk-UA"/>
        </w:rPr>
        <w:t xml:space="preserve">, розмір — 200 </w:t>
      </w:r>
      <w:proofErr w:type="spellStart"/>
      <w:r w:rsidRPr="00624947">
        <w:rPr>
          <w:sz w:val="24"/>
          <w:szCs w:val="24"/>
          <w:lang w:val="uk-UA"/>
        </w:rPr>
        <w:t>dpi</w:t>
      </w:r>
      <w:proofErr w:type="spellEnd"/>
      <w:r w:rsidRPr="00624947">
        <w:rPr>
          <w:sz w:val="24"/>
          <w:szCs w:val="24"/>
          <w:lang w:val="uk-UA"/>
        </w:rPr>
        <w:t xml:space="preserve">, у якісному виконанні. </w:t>
      </w:r>
    </w:p>
    <w:p w:rsidR="00C577EA" w:rsidRPr="00624947" w:rsidRDefault="00C577EA" w:rsidP="00C577EA">
      <w:pPr>
        <w:pStyle w:val="a5"/>
        <w:tabs>
          <w:tab w:val="left" w:pos="993"/>
          <w:tab w:val="num" w:pos="1080"/>
        </w:tabs>
        <w:ind w:right="-284" w:firstLine="709"/>
        <w:jc w:val="both"/>
        <w:rPr>
          <w:sz w:val="24"/>
          <w:szCs w:val="24"/>
          <w:lang w:val="uk-UA"/>
        </w:rPr>
      </w:pPr>
      <w:r w:rsidRPr="00624947">
        <w:rPr>
          <w:sz w:val="24"/>
          <w:szCs w:val="24"/>
          <w:lang w:val="uk-UA"/>
        </w:rPr>
        <w:t xml:space="preserve">Обов’язкові </w:t>
      </w:r>
      <w:r w:rsidRPr="00624947">
        <w:rPr>
          <w:b/>
          <w:sz w:val="24"/>
          <w:szCs w:val="24"/>
          <w:lang w:val="uk-UA"/>
        </w:rPr>
        <w:t xml:space="preserve">підписи </w:t>
      </w:r>
      <w:r w:rsidRPr="00624947">
        <w:rPr>
          <w:sz w:val="24"/>
          <w:szCs w:val="24"/>
          <w:lang w:val="uk-UA"/>
        </w:rPr>
        <w:t>до таблиць, ілюстрацій, фото тощо.</w:t>
      </w:r>
    </w:p>
    <w:sectPr w:rsidR="00C577EA" w:rsidRPr="00624947" w:rsidSect="00C20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131B" w:rsidRDefault="00D8131B" w:rsidP="00C577EA">
      <w:pPr>
        <w:spacing w:after="0" w:line="240" w:lineRule="auto"/>
      </w:pPr>
      <w:r>
        <w:separator/>
      </w:r>
    </w:p>
  </w:endnote>
  <w:endnote w:type="continuationSeparator" w:id="0">
    <w:p w:rsidR="00D8131B" w:rsidRDefault="00D8131B" w:rsidP="00C57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131B" w:rsidRDefault="00D8131B" w:rsidP="00C577EA">
      <w:pPr>
        <w:spacing w:after="0" w:line="240" w:lineRule="auto"/>
      </w:pPr>
      <w:r>
        <w:separator/>
      </w:r>
    </w:p>
  </w:footnote>
  <w:footnote w:type="continuationSeparator" w:id="0">
    <w:p w:rsidR="00D8131B" w:rsidRDefault="00D8131B" w:rsidP="00C577EA">
      <w:pPr>
        <w:spacing w:after="0" w:line="240" w:lineRule="auto"/>
      </w:pPr>
      <w:r>
        <w:continuationSeparator/>
      </w:r>
    </w:p>
  </w:footnote>
  <w:footnote w:id="1">
    <w:p w:rsidR="00C577EA" w:rsidRDefault="00C577EA" w:rsidP="00C577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Style w:val="a6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Киридон</w:t>
      </w:r>
      <w:r>
        <w:rPr>
          <w:rFonts w:ascii="Times New Roman" w:hAnsi="Times New Roman"/>
          <w:sz w:val="20"/>
          <w:szCs w:val="20"/>
          <w:lang w:val="en-US"/>
        </w:rPr>
        <w:t> </w:t>
      </w:r>
      <w:r>
        <w:rPr>
          <w:rFonts w:ascii="Times New Roman" w:hAnsi="Times New Roman"/>
          <w:sz w:val="20"/>
          <w:szCs w:val="20"/>
        </w:rPr>
        <w:t>А.</w:t>
      </w:r>
      <w:r>
        <w:rPr>
          <w:rFonts w:ascii="Times New Roman" w:hAnsi="Times New Roman"/>
          <w:sz w:val="20"/>
          <w:szCs w:val="20"/>
          <w:lang w:val="en-US"/>
        </w:rPr>
        <w:t> </w:t>
      </w:r>
      <w:r>
        <w:rPr>
          <w:rFonts w:ascii="Times New Roman" w:hAnsi="Times New Roman"/>
          <w:sz w:val="20"/>
          <w:szCs w:val="20"/>
        </w:rPr>
        <w:t>М. Гетеротопії пам’яті: Теоретико-методологічні проблеми студій пам’яті. Київ : Ніка-Центр, 2016. 320 с.</w:t>
      </w:r>
    </w:p>
  </w:footnote>
  <w:footnote w:id="2">
    <w:p w:rsidR="00C577EA" w:rsidRDefault="00C577EA" w:rsidP="00C577EA">
      <w:pPr>
        <w:tabs>
          <w:tab w:val="left" w:pos="426"/>
        </w:tabs>
        <w:spacing w:after="0" w:line="240" w:lineRule="auto"/>
        <w:jc w:val="both"/>
      </w:pPr>
      <w:r>
        <w:rPr>
          <w:rStyle w:val="a6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Нагорн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>а</w:t>
      </w:r>
      <w:r>
        <w:rPr>
          <w:rFonts w:ascii="Times New Roman" w:hAnsi="Times New Roman"/>
          <w:sz w:val="20"/>
          <w:szCs w:val="20"/>
          <w:lang w:val="en-US"/>
        </w:rPr>
        <w:t> </w:t>
      </w:r>
      <w:r>
        <w:rPr>
          <w:rFonts w:ascii="Times New Roman" w:hAnsi="Times New Roman"/>
          <w:sz w:val="20"/>
          <w:szCs w:val="20"/>
        </w:rPr>
        <w:t xml:space="preserve">Л. П. Історична пам’ять: теорії, дискурси, рефлексії. Київ : </w:t>
      </w:r>
      <w:proofErr w:type="spellStart"/>
      <w:r>
        <w:rPr>
          <w:rFonts w:ascii="Times New Roman" w:hAnsi="Times New Roman"/>
          <w:sz w:val="20"/>
          <w:szCs w:val="20"/>
        </w:rPr>
        <w:t>ІПіЕНД</w:t>
      </w:r>
      <w:proofErr w:type="spellEnd"/>
      <w:r>
        <w:rPr>
          <w:rFonts w:ascii="Times New Roman" w:hAnsi="Times New Roman"/>
          <w:sz w:val="20"/>
          <w:szCs w:val="20"/>
        </w:rPr>
        <w:t xml:space="preserve"> ім. І. Ф. Кураса НАН України, 2012. 328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7CFA"/>
    <w:multiLevelType w:val="hybridMultilevel"/>
    <w:tmpl w:val="9E78E9C4"/>
    <w:lvl w:ilvl="0" w:tplc="1EE810C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A73E14"/>
    <w:multiLevelType w:val="multilevel"/>
    <w:tmpl w:val="73A2AB2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739810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3718326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9122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7EA"/>
    <w:rsid w:val="00477C59"/>
    <w:rsid w:val="006C7A42"/>
    <w:rsid w:val="00861C88"/>
    <w:rsid w:val="009D7B85"/>
    <w:rsid w:val="00A81C13"/>
    <w:rsid w:val="00B24C0C"/>
    <w:rsid w:val="00C27B3A"/>
    <w:rsid w:val="00C577EA"/>
    <w:rsid w:val="00D8131B"/>
    <w:rsid w:val="00DF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B69B"/>
  <w15:docId w15:val="{3A2CBD1D-D553-7348-A240-F1C6550E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7EA"/>
    <w:pPr>
      <w:spacing w:after="160"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577EA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C577EA"/>
    <w:pPr>
      <w:spacing w:after="0" w:line="240" w:lineRule="auto"/>
      <w:jc w:val="both"/>
    </w:pPr>
    <w:rPr>
      <w:rFonts w:ascii="Times New Roman" w:eastAsia="Times New Roman" w:hAnsi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577EA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C577EA"/>
    <w:pPr>
      <w:ind w:left="720"/>
      <w:contextualSpacing/>
    </w:pPr>
  </w:style>
  <w:style w:type="paragraph" w:customStyle="1" w:styleId="a5">
    <w:name w:val="Стиль"/>
    <w:rsid w:val="00C5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C577EA"/>
    <w:rPr>
      <w:rFonts w:ascii="Times New Roman" w:hAnsi="Times New Roman" w:cs="Times New Roman" w:hint="default"/>
      <w:vertAlign w:val="superscript"/>
    </w:rPr>
  </w:style>
  <w:style w:type="character" w:customStyle="1" w:styleId="docdata">
    <w:name w:val="docdata"/>
    <w:aliases w:val="docy,v5,3380,baiaagaaboqcaaadcqqaaavvcqaaaaaaaaaaaaaaaaaaaaaaaaaaaaaaaaaaaaaaaaaaaaaaaaaaaaaaaaaaaaaaaaaaaaaaaaaaaaaaaaaaaaaaaaaaaaaaaaaaaaaaaaaaaaaaaaaaaaaaaaaaaaaaaaaaaaaaaaaaaaaaaaaaaaaaaaaaaaaaaaaaaaaaaaaaaaaaaaaaaaaaaaaaaaaaaaaaaaaaaaaaaaaa"/>
    <w:rsid w:val="00C577EA"/>
  </w:style>
  <w:style w:type="character" w:styleId="a7">
    <w:name w:val="FollowedHyperlink"/>
    <w:basedOn w:val="a0"/>
    <w:uiPriority w:val="99"/>
    <w:semiHidden/>
    <w:unhideWhenUsed/>
    <w:rsid w:val="00B24C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ninna1983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uencyclopedia1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ninna1983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ninna198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uencyclopedia1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636</Words>
  <Characters>4619</Characters>
  <Application>Microsoft Office Word</Application>
  <DocSecurity>0</DocSecurity>
  <Lines>131</Lines>
  <Paragraphs>43</Paragraphs>
  <ScaleCrop>false</ScaleCrop>
  <Company>Microsoft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</cp:lastModifiedBy>
  <cp:revision>5</cp:revision>
  <dcterms:created xsi:type="dcterms:W3CDTF">2025-04-29T13:10:00Z</dcterms:created>
  <dcterms:modified xsi:type="dcterms:W3CDTF">2025-04-30T07:32:00Z</dcterms:modified>
</cp:coreProperties>
</file>