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AEA" w:rsidRDefault="00A36AEA" w:rsidP="00A36AE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Інформаційний лист</w:t>
      </w:r>
    </w:p>
    <w:p w:rsidR="00A36AEA" w:rsidRDefault="00A36AEA" w:rsidP="00A36AEA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10 квітня 2019 р. о 15.00</w:t>
      </w:r>
      <w:r>
        <w:rPr>
          <w:rFonts w:ascii="Times New Roman" w:hAnsi="Times New Roman" w:cs="Times New Roman"/>
          <w:sz w:val="28"/>
          <w:szCs w:val="28"/>
        </w:rPr>
        <w:t xml:space="preserve"> у Національному інформаційному агентстві «Укрінформ» в м. Києві (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вул. Б. Хмельниц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ького, 8/16)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відбудеться презентація Тематичних реєстрів гасел «Великої української енциклопедії» із напрямів «Соціологічні науки» та «Релігієзнавство».</w:t>
      </w:r>
    </w:p>
    <w:p w:rsidR="00A36AEA" w:rsidRDefault="00A36AEA" w:rsidP="00A36AEA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Організатор</w:t>
      </w:r>
      <w:r>
        <w:rPr>
          <w:rFonts w:ascii="Times New Roman" w:hAnsi="Times New Roman" w:cs="Times New Roman"/>
          <w:bCs/>
          <w:sz w:val="28"/>
          <w:szCs w:val="28"/>
        </w:rPr>
        <w:t xml:space="preserve">: Державна наукова установа «Енциклопедичне видавництво»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участі провідних науковців України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36AEA" w:rsidRDefault="00A36AEA" w:rsidP="00A36AE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Мета:</w:t>
      </w:r>
      <w:r>
        <w:rPr>
          <w:rFonts w:ascii="Times New Roman" w:hAnsi="Times New Roman" w:cs="Times New Roman"/>
          <w:sz w:val="28"/>
          <w:szCs w:val="28"/>
        </w:rPr>
        <w:t xml:space="preserve"> популяризація суспільно значущого проекту «Велика українська енциклопедія»; залучення інтелектуальної еліти України до створення іміджевого науково-інформаційного продукту державної ваги.</w:t>
      </w:r>
    </w:p>
    <w:p w:rsid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На презентації буде представлено:</w:t>
      </w:r>
    </w:p>
    <w:p w:rsid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>•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ab/>
        <w:t>концепцію формування тематичних реєстрів гасел із напрямів «Соціологічні науки» та «Релігієзнавство»;</w:t>
      </w:r>
    </w:p>
    <w:p w:rsid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>•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ab/>
        <w:t xml:space="preserve">вимоги до підготовки енциклопедичних статей із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соціогуманітарних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наук;</w:t>
      </w:r>
    </w:p>
    <w:p w:rsidR="00A36AEA" w:rsidRP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pacing w:val="-4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>•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ab/>
        <w:t>досвід співпраці з провідними науковими і освітніми установами України.</w:t>
      </w:r>
    </w:p>
    <w:p w:rsidR="00A36AEA" w:rsidRP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pacing w:val="-4"/>
          <w:sz w:val="28"/>
          <w:szCs w:val="28"/>
          <w:lang w:val="ru-RU"/>
        </w:rPr>
      </w:pPr>
    </w:p>
    <w:p w:rsid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>Учасники</w:t>
      </w:r>
      <w:r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A36AEA" w:rsidRDefault="00A36AEA" w:rsidP="00A36AE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Червак Богдан Остапович </w:t>
      </w:r>
      <w:r>
        <w:rPr>
          <w:rFonts w:ascii="Times New Roman" w:hAnsi="Times New Roman" w:cs="Times New Roman"/>
          <w:spacing w:val="-4"/>
          <w:sz w:val="28"/>
          <w:szCs w:val="28"/>
        </w:rPr>
        <w:t>— перший заступник голови Держкомтелерадіо.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pacing w:val="-4"/>
          <w:sz w:val="28"/>
          <w:szCs w:val="28"/>
        </w:rPr>
        <w:t>Киридон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Алла Миколаївна</w:t>
      </w:r>
      <w:r>
        <w:rPr>
          <w:rFonts w:ascii="Times New Roman" w:hAnsi="Times New Roman" w:cs="Times New Roman"/>
          <w:spacing w:val="-4"/>
          <w:sz w:val="28"/>
          <w:szCs w:val="28"/>
        </w:rPr>
        <w:t>, доктор історичних наук, професор, директор Державної наукової установи «Енциклопедичне видавництво».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Арістова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Алла Вадимівна</w:t>
      </w:r>
      <w:r>
        <w:rPr>
          <w:rFonts w:ascii="Times New Roman" w:hAnsi="Times New Roman" w:cs="Times New Roman"/>
          <w:sz w:val="28"/>
          <w:szCs w:val="28"/>
        </w:rPr>
        <w:t xml:space="preserve">, доктор філософських наук, професор, завідувач відділу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соціогуманітарних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наук </w:t>
      </w:r>
      <w:r>
        <w:rPr>
          <w:rFonts w:ascii="Times New Roman" w:hAnsi="Times New Roman" w:cs="Times New Roman"/>
          <w:spacing w:val="-4"/>
          <w:sz w:val="28"/>
          <w:szCs w:val="28"/>
        </w:rPr>
        <w:t>Державної наукової установи «Енциклопедичне видавництво».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Арсеєнко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Анатолій Григорович</w:t>
      </w:r>
      <w:r>
        <w:rPr>
          <w:rFonts w:ascii="Times New Roman" w:hAnsi="Times New Roman" w:cs="Times New Roman"/>
          <w:sz w:val="28"/>
          <w:szCs w:val="28"/>
        </w:rPr>
        <w:t>, провідний науковий співробітник відділу економічної соціології Інституту соціології НАН України, кандидат історичних наук, старший науковий співробітник.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Єнін Максим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Наімович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кандидат соціологічних наук, доцент кафедри соціології Національного технічного університету України «Київський політехнічний інститут імені Ігоря Сікорського».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Козловець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Микола Адамович</w:t>
      </w:r>
      <w:r>
        <w:rPr>
          <w:rFonts w:ascii="Times New Roman" w:hAnsi="Times New Roman" w:cs="Times New Roman"/>
          <w:sz w:val="28"/>
          <w:szCs w:val="28"/>
        </w:rPr>
        <w:t xml:space="preserve"> – доктор філософських наук, професор кафедри філософії Житомирського державного університету імені Івана Франка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Крайнікова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Тетяна Степанівна</w:t>
      </w:r>
      <w:r>
        <w:rPr>
          <w:rFonts w:ascii="Times New Roman" w:hAnsi="Times New Roman" w:cs="Times New Roman"/>
          <w:sz w:val="28"/>
          <w:szCs w:val="28"/>
        </w:rPr>
        <w:t>, кандидат філологічних наук, доктор наук із соціальних комунікацій, доцент, професор кафедри видавничої справи та редагування Київського національного університету імені Тараса Шевченка.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Кудряченко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Андрій Іванович</w:t>
      </w:r>
      <w:r>
        <w:rPr>
          <w:rFonts w:ascii="Times New Roman" w:hAnsi="Times New Roman" w:cs="Times New Roman"/>
          <w:sz w:val="28"/>
          <w:szCs w:val="28"/>
        </w:rPr>
        <w:t>, член-кореспондент НАН України, доктор історичних наук, професор, заслужений діяч науки і техніки України, директор Інституту всесвітньої історії НАН України.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Любовець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Олена Миколаївна,</w:t>
      </w:r>
      <w:r>
        <w:rPr>
          <w:rFonts w:ascii="Times New Roman" w:hAnsi="Times New Roman" w:cs="Times New Roman"/>
          <w:sz w:val="28"/>
          <w:szCs w:val="28"/>
        </w:rPr>
        <w:t xml:space="preserve"> доктор історичних наук, старший науковий співробітник, заступник директора з наукової роботи Державної наукової установи «Енциклопедичне видавництво».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Мазурик Олег Володимирович,</w:t>
      </w:r>
      <w:r>
        <w:rPr>
          <w:rFonts w:ascii="Times New Roman" w:hAnsi="Times New Roman" w:cs="Times New Roman"/>
          <w:sz w:val="28"/>
          <w:szCs w:val="28"/>
        </w:rPr>
        <w:t xml:space="preserve"> доктор соціологічних наук, доцент,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кафедри соціальних структур і соціальних відносин факультету соціології Київського національного університету імені Тараса Шевченка.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Петрушина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Тетяна Олегівна,</w:t>
      </w:r>
      <w:r>
        <w:rPr>
          <w:rFonts w:ascii="Times New Roman" w:hAnsi="Times New Roman" w:cs="Times New Roman"/>
          <w:sz w:val="28"/>
          <w:szCs w:val="28"/>
        </w:rPr>
        <w:t xml:space="preserve"> завідувач відділу економічної соціології Інституту соціології НАН України, доктор соціологічних наук, старший науковий співробітник.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Романенко Юрій Вікторович</w:t>
      </w:r>
      <w:r>
        <w:rPr>
          <w:rFonts w:ascii="Times New Roman" w:hAnsi="Times New Roman" w:cs="Times New Roman"/>
          <w:sz w:val="28"/>
          <w:szCs w:val="28"/>
        </w:rPr>
        <w:t xml:space="preserve">, доктор соціологічних наук, професор,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кафедри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медіакомунікацій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комунікаційних технологій Інституту міжнародних відносин Київського національного університету імені Тараса Шевченка.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Саух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Петро Юрійович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член-кореспондент НАПН</w:t>
      </w:r>
      <w:r>
        <w:rPr>
          <w:rFonts w:ascii="Times New Roman" w:hAnsi="Times New Roman" w:cs="Times New Roman"/>
          <w:sz w:val="28"/>
          <w:szCs w:val="28"/>
        </w:rPr>
        <w:t xml:space="preserve"> України, доктор філософських наук, академік-секретар Відділення вищої освіти Національної академії педагогічних наук України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Судаков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Володимир Іванович</w:t>
      </w:r>
      <w:r>
        <w:rPr>
          <w:rFonts w:ascii="Times New Roman" w:hAnsi="Times New Roman" w:cs="Times New Roman"/>
          <w:sz w:val="28"/>
          <w:szCs w:val="28"/>
        </w:rPr>
        <w:t>, завідувач кафедри теорії та історії соціології факультету соціології Київського національного університету імені Тараса Шевченка, доктор соціологічних наук, професор.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vertAlign w:val="subscript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Туленков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Микола Васильович</w:t>
      </w:r>
      <w:r>
        <w:rPr>
          <w:rFonts w:ascii="Times New Roman" w:hAnsi="Times New Roman" w:cs="Times New Roman"/>
          <w:sz w:val="28"/>
          <w:szCs w:val="28"/>
        </w:rPr>
        <w:t>, доктор соціологічних наук, професор, заслужений працівник освіти України, професор кафедри галузевої соціології Київського національного університету імені Тараса Шевченка.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Филипович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Людмила Олександрівна, </w:t>
      </w:r>
      <w:r>
        <w:rPr>
          <w:rFonts w:ascii="Times New Roman" w:hAnsi="Times New Roman" w:cs="Times New Roman"/>
          <w:bCs/>
          <w:sz w:val="28"/>
          <w:szCs w:val="28"/>
        </w:rPr>
        <w:t>доктор філософських наук, професор, завідувач відділу філософії та історії релігії Інституту філософії імені Г. С. Сковороди НАН України.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Харьковщенко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Євген Анатолійович</w:t>
      </w:r>
      <w:r>
        <w:rPr>
          <w:rFonts w:ascii="Times New Roman" w:hAnsi="Times New Roman" w:cs="Times New Roman"/>
          <w:sz w:val="28"/>
          <w:szCs w:val="28"/>
        </w:rPr>
        <w:t>, доктор філософських наук, професор, завідувач кафедри релігієзнавства Київського національного університету імені Тараса Шевченка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Чепак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Валентина Василівна</w:t>
      </w:r>
      <w:r>
        <w:rPr>
          <w:rFonts w:ascii="Times New Roman" w:hAnsi="Times New Roman" w:cs="Times New Roman"/>
          <w:sz w:val="28"/>
          <w:szCs w:val="28"/>
        </w:rPr>
        <w:t>, доктор соціологічних наук, професор, завідувач кафедри галузевої соціології факультету соціології Київського національного університету імені Тараса Шевченка.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Шліхта Ірина Василівна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 — кандидат історичних наук, старший науковий співробітник </w:t>
      </w:r>
      <w:r>
        <w:rPr>
          <w:rFonts w:ascii="Times New Roman" w:hAnsi="Times New Roman" w:cs="Times New Roman"/>
          <w:spacing w:val="-4"/>
          <w:sz w:val="28"/>
          <w:szCs w:val="28"/>
        </w:rPr>
        <w:t>Державної наукової установи «Енциклопедичне видавництво».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Шульга Микола</w:t>
      </w:r>
      <w:r>
        <w:rPr>
          <w:rFonts w:ascii="Times New Roman" w:hAnsi="Times New Roman" w:cs="Times New Roman"/>
          <w:b/>
          <w:sz w:val="28"/>
          <w:szCs w:val="28"/>
        </w:rPr>
        <w:t xml:space="preserve"> Олександрович</w:t>
      </w:r>
      <w:r>
        <w:rPr>
          <w:rFonts w:ascii="Times New Roman" w:hAnsi="Times New Roman" w:cs="Times New Roman"/>
          <w:sz w:val="28"/>
          <w:szCs w:val="28"/>
        </w:rPr>
        <w:t>, заступник директора Інституту соціології НАН України, член-кореспондент НАН України, доктор соціологічних наук, професор, заслужений діяч науки і техніки України.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Яроцький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Петро Лаврентійович,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доктор філософських наук, професор, провідний науковий співробітник Інституту філософії ім.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Г. С. 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Сковороди НАН України.</w:t>
      </w:r>
    </w:p>
    <w:p w:rsidR="00F70764" w:rsidRDefault="00F70764" w:rsidP="00A36A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F70764" w:rsidRPr="00F70764" w:rsidRDefault="00F70764" w:rsidP="00F707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70764">
        <w:rPr>
          <w:rFonts w:ascii="Times New Roman" w:hAnsi="Times New Roman" w:cs="Times New Roman"/>
          <w:b/>
          <w:bCs/>
          <w:sz w:val="28"/>
          <w:szCs w:val="28"/>
        </w:rPr>
        <w:t>Співробітники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Державної наукової установи «Енциклопедичне видавництво».</w:t>
      </w:r>
    </w:p>
    <w:p w:rsidR="00A36AEA" w:rsidRDefault="00A36AEA" w:rsidP="00A36AEA">
      <w:pPr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A36AEA" w:rsidRDefault="00A36AEA" w:rsidP="00A36A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Трансляція </w:t>
      </w:r>
      <w:r>
        <w:rPr>
          <w:rFonts w:ascii="Times New Roman" w:hAnsi="Times New Roman" w:cs="Times New Roman"/>
          <w:sz w:val="28"/>
          <w:szCs w:val="28"/>
        </w:rPr>
        <w:t>наживо з 15.00 години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покликанням: </w:t>
      </w:r>
      <w:r>
        <w:rPr>
          <w:rFonts w:ascii="Times New Roman" w:hAnsi="Times New Roman" w:cs="Times New Roman"/>
          <w:i/>
          <w:sz w:val="28"/>
          <w:szCs w:val="28"/>
        </w:rPr>
        <w:t>Укрінформ. Прес-центр.</w:t>
      </w:r>
    </w:p>
    <w:p w:rsidR="00A36AEA" w:rsidRDefault="00A36AEA" w:rsidP="00A36AE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Довідка</w:t>
      </w:r>
    </w:p>
    <w:p w:rsidR="00A36AEA" w:rsidRDefault="00A36AEA" w:rsidP="00A36AEA">
      <w:pPr>
        <w:pStyle w:val="a3"/>
        <w:spacing w:before="0" w:beforeAutospacing="0" w:after="0" w:afterAutospacing="0"/>
        <w:ind w:firstLine="397"/>
        <w:jc w:val="both"/>
        <w:rPr>
          <w:i/>
          <w:sz w:val="26"/>
          <w:szCs w:val="26"/>
        </w:rPr>
      </w:pPr>
      <w:r>
        <w:rPr>
          <w:b/>
          <w:sz w:val="28"/>
          <w:szCs w:val="28"/>
        </w:rPr>
        <w:t>Державна наукова установа «Енциклопедичне</w:t>
      </w:r>
      <w:r>
        <w:rPr>
          <w:b/>
          <w:sz w:val="26"/>
          <w:szCs w:val="26"/>
        </w:rPr>
        <w:t xml:space="preserve"> видавництво»</w:t>
      </w:r>
      <w:r>
        <w:rPr>
          <w:sz w:val="26"/>
          <w:szCs w:val="26"/>
        </w:rPr>
        <w:t xml:space="preserve"> — установа у сфері наукової, інформаційної та видавничої діяльності, підпорядкована Державному комітету телебачення та радіомовлення України, правонаступниця Державного підприємства «Всеукраїнське державне спеціалізоване видавництво «Українська енциклопедія» імені М.П. Бажана. </w:t>
      </w:r>
    </w:p>
    <w:p w:rsidR="00A36AEA" w:rsidRDefault="00A36AEA" w:rsidP="00A36A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Головне завдання Державної наукової установи «Енциклопедичне видавництво» </w:t>
      </w:r>
      <w:r>
        <w:rPr>
          <w:rFonts w:ascii="Times New Roman" w:hAnsi="Times New Roman" w:cs="Times New Roman"/>
          <w:b/>
          <w:sz w:val="26"/>
          <w:szCs w:val="26"/>
        </w:rPr>
        <w:t xml:space="preserve">― </w:t>
      </w:r>
      <w:r>
        <w:rPr>
          <w:rFonts w:ascii="Times New Roman" w:hAnsi="Times New Roman" w:cs="Times New Roman"/>
          <w:sz w:val="26"/>
          <w:szCs w:val="26"/>
        </w:rPr>
        <w:t>підготовка «Великої української енциклопедії». </w:t>
      </w:r>
    </w:p>
    <w:p w:rsidR="00A36AEA" w:rsidRDefault="00A36AEA" w:rsidP="00A36A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«Велика українська енциклопедія» ― </w:t>
      </w:r>
      <w:r>
        <w:rPr>
          <w:rFonts w:ascii="Times New Roman" w:hAnsi="Times New Roman" w:cs="Times New Roman"/>
          <w:sz w:val="26"/>
          <w:szCs w:val="26"/>
        </w:rPr>
        <w:t xml:space="preserve">універсальне довідкове видання. Спільними зусиллями співробітників Державної наукової установи «Енциклопедичне видавництво» та авторського колективу материкової і діаспорної України енциклопедія готується у двох версіях — як багатотомне видання (ВУЕ) і як сучасний довідковий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онлайн-сервіс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 w:cs="Times New Roman"/>
          <w:sz w:val="26"/>
          <w:szCs w:val="26"/>
        </w:rPr>
        <w:t>е-ВУЕ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A36AEA" w:rsidRDefault="00A36AEA" w:rsidP="00A36A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здійснюється відповідно до Указу Президента України «Про Велику українську енциклопедію» від  2 січня 2013 року № 1/2013; Указу Президента України «Питання підготовки та видання Великої української енциклопедії» від 12 січня 2015 року № 7/2015; Постанов Президії НАН України (2013−2018).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Офіційний сайт Державна наукова установа «Енциклопедичне видавництво»: https://ev.vue.gov.ua/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Головна сторінка ВУЕ: https://vue.gov.ua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Сторінка Державної наукової установи «Енциклопедичне видавництво» у </w:t>
      </w:r>
      <w:proofErr w:type="spellStart"/>
      <w:r>
        <w:rPr>
          <w:rFonts w:ascii="Times New Roman" w:hAnsi="Times New Roman" w:cs="Times New Roman"/>
          <w:sz w:val="26"/>
          <w:szCs w:val="26"/>
        </w:rPr>
        <w:t>Facebook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:</w:t>
      </w:r>
      <w:proofErr w:type="spellStart"/>
      <w:r>
        <w:rPr>
          <w:rFonts w:ascii="Times New Roman" w:hAnsi="Times New Roman" w:cs="Times New Roman"/>
          <w:sz w:val="26"/>
          <w:szCs w:val="26"/>
        </w:rPr>
        <w:t>https</w:t>
      </w:r>
      <w:proofErr w:type="spellEnd"/>
      <w:r>
        <w:rPr>
          <w:rFonts w:ascii="Times New Roman" w:hAnsi="Times New Roman" w:cs="Times New Roman"/>
          <w:sz w:val="26"/>
          <w:szCs w:val="26"/>
        </w:rPr>
        <w:t>://www.facebook.com/ev.vue.gov.ua/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отримання детальнішої інформації, будь ласка, звертайтеся: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Державна наукова установа «Енциклопедичне видавництво» вул. Б.Хмельницького, 51-а, м. Київ, 01030.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Контактні особи: 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Каченюк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Ірина Миколаївна,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Тищенко Андрій Олександрович.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(044) 235-61-62.</w:t>
      </w:r>
    </w:p>
    <w:p w:rsidR="00A36AEA" w:rsidRDefault="00A36AEA" w:rsidP="00A3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Е-mail: vuencyclopedia1@gmail.com</w:t>
      </w:r>
    </w:p>
    <w:p w:rsidR="00B01E50" w:rsidRDefault="00B01E50"/>
    <w:sectPr w:rsidR="00B0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CE"/>
    <w:rsid w:val="00015BAA"/>
    <w:rsid w:val="00027AE5"/>
    <w:rsid w:val="0003693B"/>
    <w:rsid w:val="0004629D"/>
    <w:rsid w:val="00065004"/>
    <w:rsid w:val="000C3C5B"/>
    <w:rsid w:val="00126828"/>
    <w:rsid w:val="00130F30"/>
    <w:rsid w:val="00131D4C"/>
    <w:rsid w:val="00147676"/>
    <w:rsid w:val="00157081"/>
    <w:rsid w:val="001C7209"/>
    <w:rsid w:val="001E5F64"/>
    <w:rsid w:val="001F54C3"/>
    <w:rsid w:val="001F70EF"/>
    <w:rsid w:val="002414BD"/>
    <w:rsid w:val="00253F6E"/>
    <w:rsid w:val="00261DFD"/>
    <w:rsid w:val="00283418"/>
    <w:rsid w:val="002A43D5"/>
    <w:rsid w:val="002B5CF5"/>
    <w:rsid w:val="002D51C9"/>
    <w:rsid w:val="00305D43"/>
    <w:rsid w:val="00342C5E"/>
    <w:rsid w:val="0035567E"/>
    <w:rsid w:val="00361C16"/>
    <w:rsid w:val="00362BCF"/>
    <w:rsid w:val="00375C08"/>
    <w:rsid w:val="00377E3C"/>
    <w:rsid w:val="00387A47"/>
    <w:rsid w:val="003B224B"/>
    <w:rsid w:val="003B4B3C"/>
    <w:rsid w:val="003D212E"/>
    <w:rsid w:val="00497A93"/>
    <w:rsid w:val="004C04B8"/>
    <w:rsid w:val="004C4E4B"/>
    <w:rsid w:val="004C7236"/>
    <w:rsid w:val="00507ADF"/>
    <w:rsid w:val="00515BB1"/>
    <w:rsid w:val="00522737"/>
    <w:rsid w:val="00532E51"/>
    <w:rsid w:val="00534D9D"/>
    <w:rsid w:val="00554D4A"/>
    <w:rsid w:val="0056791A"/>
    <w:rsid w:val="00570179"/>
    <w:rsid w:val="00572C0C"/>
    <w:rsid w:val="005768CD"/>
    <w:rsid w:val="005802A0"/>
    <w:rsid w:val="005E5824"/>
    <w:rsid w:val="005F47AC"/>
    <w:rsid w:val="00604ABF"/>
    <w:rsid w:val="00606E04"/>
    <w:rsid w:val="00624712"/>
    <w:rsid w:val="00637207"/>
    <w:rsid w:val="00655F5D"/>
    <w:rsid w:val="006A4039"/>
    <w:rsid w:val="006F523C"/>
    <w:rsid w:val="0072519E"/>
    <w:rsid w:val="00725DA9"/>
    <w:rsid w:val="00732B70"/>
    <w:rsid w:val="0074632B"/>
    <w:rsid w:val="00780EB2"/>
    <w:rsid w:val="00782AA7"/>
    <w:rsid w:val="00791303"/>
    <w:rsid w:val="007A0DBA"/>
    <w:rsid w:val="007A76CA"/>
    <w:rsid w:val="007B0091"/>
    <w:rsid w:val="007E4BB5"/>
    <w:rsid w:val="007F0A2D"/>
    <w:rsid w:val="007F1E4A"/>
    <w:rsid w:val="00855293"/>
    <w:rsid w:val="00861664"/>
    <w:rsid w:val="008B27A2"/>
    <w:rsid w:val="008B2C9D"/>
    <w:rsid w:val="008D26DD"/>
    <w:rsid w:val="00904C73"/>
    <w:rsid w:val="00927F6F"/>
    <w:rsid w:val="009429BD"/>
    <w:rsid w:val="00945E02"/>
    <w:rsid w:val="00995967"/>
    <w:rsid w:val="00A36AEA"/>
    <w:rsid w:val="00A400C7"/>
    <w:rsid w:val="00A57F30"/>
    <w:rsid w:val="00A77DCE"/>
    <w:rsid w:val="00A9094C"/>
    <w:rsid w:val="00B01E50"/>
    <w:rsid w:val="00B07F8C"/>
    <w:rsid w:val="00B24306"/>
    <w:rsid w:val="00B5097A"/>
    <w:rsid w:val="00BB4AFB"/>
    <w:rsid w:val="00BC46B4"/>
    <w:rsid w:val="00BD33CD"/>
    <w:rsid w:val="00C252D7"/>
    <w:rsid w:val="00C46C7B"/>
    <w:rsid w:val="00C74D6D"/>
    <w:rsid w:val="00CB3713"/>
    <w:rsid w:val="00CB6CDF"/>
    <w:rsid w:val="00CC5895"/>
    <w:rsid w:val="00CE3778"/>
    <w:rsid w:val="00D0518B"/>
    <w:rsid w:val="00D1360E"/>
    <w:rsid w:val="00D517FA"/>
    <w:rsid w:val="00D65774"/>
    <w:rsid w:val="00D74F65"/>
    <w:rsid w:val="00D77A54"/>
    <w:rsid w:val="00DA0409"/>
    <w:rsid w:val="00DA63C0"/>
    <w:rsid w:val="00DA79C5"/>
    <w:rsid w:val="00DC1015"/>
    <w:rsid w:val="00E37F3B"/>
    <w:rsid w:val="00E57FF3"/>
    <w:rsid w:val="00E63F5B"/>
    <w:rsid w:val="00E8261C"/>
    <w:rsid w:val="00EA5110"/>
    <w:rsid w:val="00EB3A5A"/>
    <w:rsid w:val="00EC50BF"/>
    <w:rsid w:val="00EE0BA8"/>
    <w:rsid w:val="00F16BB7"/>
    <w:rsid w:val="00F23EF2"/>
    <w:rsid w:val="00F27C9D"/>
    <w:rsid w:val="00F62C11"/>
    <w:rsid w:val="00F70764"/>
    <w:rsid w:val="00FD2D5F"/>
    <w:rsid w:val="00FE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AEA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a4">
    <w:name w:val="annotation text"/>
    <w:basedOn w:val="a"/>
    <w:link w:val="a5"/>
    <w:uiPriority w:val="99"/>
    <w:semiHidden/>
    <w:unhideWhenUsed/>
    <w:rsid w:val="00A36AE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36AEA"/>
    <w:rPr>
      <w:rFonts w:asciiTheme="minorHAnsi" w:eastAsiaTheme="minorEastAsia" w:hAnsiTheme="minorHAnsi" w:cstheme="minorBidi"/>
      <w:sz w:val="20"/>
      <w:szCs w:val="20"/>
      <w:lang w:eastAsia="uk-UA"/>
    </w:rPr>
  </w:style>
  <w:style w:type="character" w:styleId="a6">
    <w:name w:val="annotation reference"/>
    <w:basedOn w:val="a0"/>
    <w:uiPriority w:val="99"/>
    <w:semiHidden/>
    <w:unhideWhenUsed/>
    <w:rsid w:val="00A36AEA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A36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AEA"/>
    <w:rPr>
      <w:rFonts w:ascii="Tahoma" w:eastAsiaTheme="minorEastAsia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AEA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a4">
    <w:name w:val="annotation text"/>
    <w:basedOn w:val="a"/>
    <w:link w:val="a5"/>
    <w:uiPriority w:val="99"/>
    <w:semiHidden/>
    <w:unhideWhenUsed/>
    <w:rsid w:val="00A36AE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36AEA"/>
    <w:rPr>
      <w:rFonts w:asciiTheme="minorHAnsi" w:eastAsiaTheme="minorEastAsia" w:hAnsiTheme="minorHAnsi" w:cstheme="minorBidi"/>
      <w:sz w:val="20"/>
      <w:szCs w:val="20"/>
      <w:lang w:eastAsia="uk-UA"/>
    </w:rPr>
  </w:style>
  <w:style w:type="character" w:styleId="a6">
    <w:name w:val="annotation reference"/>
    <w:basedOn w:val="a0"/>
    <w:uiPriority w:val="99"/>
    <w:semiHidden/>
    <w:unhideWhenUsed/>
    <w:rsid w:val="00A36AEA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A36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AEA"/>
    <w:rPr>
      <w:rFonts w:ascii="Tahoma" w:eastAsiaTheme="minorEastAsia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3987</Words>
  <Characters>2274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2019-04-03T10:38:00Z</dcterms:created>
  <dcterms:modified xsi:type="dcterms:W3CDTF">2019-04-03T11:00:00Z</dcterms:modified>
</cp:coreProperties>
</file>