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782" w:rsidRPr="009214E5" w:rsidRDefault="00A42782" w:rsidP="00A42782">
      <w:pPr>
        <w:spacing w:after="0" w:line="276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9214E5">
        <w:rPr>
          <w:b/>
          <w:sz w:val="24"/>
          <w:szCs w:val="24"/>
        </w:rPr>
        <w:t>ДЕРЖАВНА НАУКОВА УСТАНОВА «ЕНЦИКЛОПЕДИЧНЕ ВИДАВНИЦТВО»</w:t>
      </w:r>
    </w:p>
    <w:p w:rsidR="00A42782" w:rsidRPr="009214E5" w:rsidRDefault="00A42782" w:rsidP="00A42782">
      <w:pPr>
        <w:spacing w:after="0" w:line="276" w:lineRule="auto"/>
        <w:jc w:val="center"/>
        <w:rPr>
          <w:b/>
          <w:sz w:val="24"/>
          <w:szCs w:val="24"/>
        </w:rPr>
      </w:pPr>
    </w:p>
    <w:p w:rsidR="00A42782" w:rsidRPr="009214E5" w:rsidRDefault="00A42782" w:rsidP="00A42782">
      <w:pPr>
        <w:spacing w:after="0" w:line="276" w:lineRule="auto"/>
        <w:ind w:firstLine="371"/>
        <w:jc w:val="center"/>
        <w:rPr>
          <w:b/>
          <w:bCs/>
          <w:iCs/>
          <w:sz w:val="24"/>
          <w:szCs w:val="24"/>
        </w:rPr>
      </w:pPr>
      <w:r w:rsidRPr="009214E5">
        <w:rPr>
          <w:b/>
          <w:bCs/>
          <w:iCs/>
          <w:sz w:val="24"/>
          <w:szCs w:val="24"/>
        </w:rPr>
        <w:t>Шановні колеги!</w:t>
      </w:r>
    </w:p>
    <w:p w:rsidR="00A42782" w:rsidRPr="009214E5" w:rsidRDefault="00A42782" w:rsidP="00A42782">
      <w:pPr>
        <w:spacing w:after="0" w:line="276" w:lineRule="auto"/>
        <w:jc w:val="both"/>
        <w:rPr>
          <w:b/>
          <w:sz w:val="24"/>
          <w:szCs w:val="24"/>
        </w:rPr>
      </w:pPr>
      <w:r w:rsidRPr="009214E5">
        <w:rPr>
          <w:bCs/>
          <w:sz w:val="24"/>
          <w:szCs w:val="24"/>
        </w:rPr>
        <w:t>Державна наукова установа «Енциклопедичне видавництво»</w:t>
      </w:r>
      <w:r w:rsidRPr="009214E5">
        <w:rPr>
          <w:bCs/>
          <w:iCs/>
          <w:sz w:val="24"/>
          <w:szCs w:val="24"/>
        </w:rPr>
        <w:t xml:space="preserve"> з</w:t>
      </w:r>
      <w:r w:rsidR="00801B6E">
        <w:rPr>
          <w:bCs/>
          <w:sz w:val="24"/>
          <w:szCs w:val="24"/>
        </w:rPr>
        <w:t>апрошує Вас взяти участь у </w:t>
      </w:r>
      <w:r w:rsidRPr="009214E5">
        <w:rPr>
          <w:bCs/>
          <w:sz w:val="24"/>
          <w:szCs w:val="24"/>
        </w:rPr>
        <w:t>роботі круглого столу</w:t>
      </w:r>
      <w:r w:rsidRPr="009214E5">
        <w:rPr>
          <w:b/>
          <w:sz w:val="24"/>
          <w:szCs w:val="24"/>
        </w:rPr>
        <w:t xml:space="preserve"> </w:t>
      </w:r>
    </w:p>
    <w:p w:rsidR="00A42782" w:rsidRPr="009214E5" w:rsidRDefault="00A42782" w:rsidP="00A42782">
      <w:pPr>
        <w:spacing w:after="0" w:line="276" w:lineRule="auto"/>
        <w:jc w:val="center"/>
        <w:rPr>
          <w:b/>
          <w:sz w:val="24"/>
          <w:szCs w:val="24"/>
        </w:rPr>
      </w:pPr>
    </w:p>
    <w:p w:rsidR="00A42782" w:rsidRPr="009214E5" w:rsidRDefault="00F5496E" w:rsidP="00A42782">
      <w:pPr>
        <w:spacing w:after="0"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СТВОРЕННЯ ЕНЦИКЛОПЕДІЙ</w:t>
      </w:r>
    </w:p>
    <w:p w:rsidR="00A42782" w:rsidRPr="009214E5" w:rsidRDefault="00A42782" w:rsidP="00A42782">
      <w:pPr>
        <w:spacing w:after="0" w:line="276" w:lineRule="auto"/>
        <w:jc w:val="center"/>
        <w:rPr>
          <w:b/>
          <w:sz w:val="24"/>
          <w:szCs w:val="24"/>
        </w:rPr>
      </w:pPr>
      <w:r w:rsidRPr="009214E5">
        <w:rPr>
          <w:b/>
          <w:sz w:val="24"/>
          <w:szCs w:val="24"/>
        </w:rPr>
        <w:t>У СУЧАСНОМУ ІНФОРМАЦІЙНОМУ ПРОСТОРІ</w:t>
      </w:r>
    </w:p>
    <w:p w:rsidR="00A42782" w:rsidRPr="009214E5" w:rsidRDefault="00A42782" w:rsidP="00A42782">
      <w:pPr>
        <w:spacing w:after="0" w:line="276" w:lineRule="auto"/>
        <w:jc w:val="both"/>
        <w:rPr>
          <w:b/>
          <w:sz w:val="24"/>
          <w:szCs w:val="24"/>
        </w:rPr>
      </w:pPr>
    </w:p>
    <w:p w:rsidR="00A42782" w:rsidRPr="009214E5" w:rsidRDefault="00A42782" w:rsidP="00A42782">
      <w:pPr>
        <w:spacing w:after="0" w:line="276" w:lineRule="auto"/>
        <w:jc w:val="both"/>
        <w:rPr>
          <w:bCs/>
          <w:sz w:val="24"/>
          <w:szCs w:val="24"/>
        </w:rPr>
      </w:pPr>
      <w:r w:rsidRPr="009214E5">
        <w:rPr>
          <w:b/>
          <w:sz w:val="24"/>
          <w:szCs w:val="24"/>
        </w:rPr>
        <w:t xml:space="preserve">Круглий стіл </w:t>
      </w:r>
      <w:r w:rsidRPr="009214E5">
        <w:rPr>
          <w:b/>
          <w:bCs/>
          <w:sz w:val="24"/>
          <w:szCs w:val="24"/>
        </w:rPr>
        <w:t xml:space="preserve">відбудеться </w:t>
      </w:r>
      <w:r w:rsidR="009214E5" w:rsidRPr="009214E5">
        <w:rPr>
          <w:b/>
          <w:bCs/>
          <w:sz w:val="24"/>
          <w:szCs w:val="24"/>
        </w:rPr>
        <w:t>18</w:t>
      </w:r>
      <w:r w:rsidRPr="009214E5">
        <w:rPr>
          <w:b/>
          <w:bCs/>
          <w:sz w:val="24"/>
          <w:szCs w:val="24"/>
        </w:rPr>
        <w:t xml:space="preserve"> жовтня 2017 р.</w:t>
      </w:r>
      <w:r w:rsidRPr="009214E5">
        <w:rPr>
          <w:bCs/>
          <w:sz w:val="24"/>
          <w:szCs w:val="24"/>
        </w:rPr>
        <w:t xml:space="preserve"> </w:t>
      </w:r>
    </w:p>
    <w:p w:rsidR="00A42782" w:rsidRPr="009214E5" w:rsidRDefault="00A42782" w:rsidP="00A42782">
      <w:pPr>
        <w:spacing w:after="0" w:line="276" w:lineRule="auto"/>
        <w:jc w:val="center"/>
        <w:rPr>
          <w:b/>
          <w:sz w:val="24"/>
          <w:szCs w:val="24"/>
        </w:rPr>
      </w:pPr>
    </w:p>
    <w:p w:rsidR="00A42782" w:rsidRPr="009214E5" w:rsidRDefault="00A42782" w:rsidP="00A42782">
      <w:pPr>
        <w:spacing w:after="0" w:line="276" w:lineRule="auto"/>
        <w:jc w:val="both"/>
        <w:rPr>
          <w:bCs/>
          <w:iCs/>
          <w:sz w:val="24"/>
          <w:szCs w:val="24"/>
        </w:rPr>
      </w:pPr>
      <w:r w:rsidRPr="009214E5">
        <w:rPr>
          <w:bCs/>
          <w:sz w:val="24"/>
          <w:szCs w:val="24"/>
        </w:rPr>
        <w:t>Пропонуємо с</w:t>
      </w:r>
      <w:r w:rsidRPr="009214E5">
        <w:rPr>
          <w:bCs/>
          <w:iCs/>
          <w:sz w:val="24"/>
          <w:szCs w:val="24"/>
        </w:rPr>
        <w:t>пільно з провідними фахівцями інших установ та закладів обговорити теоретичні та прикладні проблеми створення сучасних енциклопедій.</w:t>
      </w:r>
    </w:p>
    <w:p w:rsidR="00A42782" w:rsidRPr="009214E5" w:rsidRDefault="00A42782" w:rsidP="00A42782">
      <w:pPr>
        <w:pStyle w:val="3"/>
        <w:spacing w:line="276" w:lineRule="auto"/>
        <w:jc w:val="center"/>
        <w:rPr>
          <w:b/>
          <w:bCs/>
          <w:i/>
          <w:iCs/>
          <w:sz w:val="24"/>
        </w:rPr>
      </w:pPr>
      <w:r w:rsidRPr="009214E5">
        <w:rPr>
          <w:b/>
          <w:bCs/>
          <w:i/>
          <w:iCs/>
          <w:sz w:val="24"/>
        </w:rPr>
        <w:t>Основна проблематика дискусії:</w:t>
      </w:r>
    </w:p>
    <w:p w:rsidR="00A42782" w:rsidRPr="009214E5" w:rsidRDefault="00A42782" w:rsidP="00A42782">
      <w:pPr>
        <w:numPr>
          <w:ilvl w:val="0"/>
          <w:numId w:val="1"/>
        </w:numPr>
        <w:spacing w:after="0" w:line="276" w:lineRule="auto"/>
        <w:ind w:left="0"/>
        <w:jc w:val="both"/>
        <w:rPr>
          <w:sz w:val="24"/>
          <w:szCs w:val="24"/>
        </w:rPr>
      </w:pPr>
      <w:r w:rsidRPr="009214E5">
        <w:rPr>
          <w:sz w:val="24"/>
          <w:szCs w:val="24"/>
        </w:rPr>
        <w:t>організаційні схеми формування контенту електронної версії «Великої української енциклопедії»;</w:t>
      </w:r>
    </w:p>
    <w:p w:rsidR="00A42782" w:rsidRPr="009214E5" w:rsidRDefault="00A42782" w:rsidP="00A42782">
      <w:pPr>
        <w:numPr>
          <w:ilvl w:val="0"/>
          <w:numId w:val="1"/>
        </w:numPr>
        <w:spacing w:after="0" w:line="276" w:lineRule="auto"/>
        <w:ind w:left="0"/>
        <w:jc w:val="both"/>
        <w:rPr>
          <w:sz w:val="24"/>
          <w:szCs w:val="24"/>
        </w:rPr>
      </w:pPr>
      <w:r w:rsidRPr="009214E5">
        <w:rPr>
          <w:sz w:val="24"/>
          <w:szCs w:val="24"/>
        </w:rPr>
        <w:t>інноваційні концепції сучасних мультимедійних енциклопедій;</w:t>
      </w:r>
    </w:p>
    <w:p w:rsidR="00A42782" w:rsidRPr="009214E5" w:rsidRDefault="00A42782" w:rsidP="00A42782">
      <w:pPr>
        <w:numPr>
          <w:ilvl w:val="0"/>
          <w:numId w:val="1"/>
        </w:numPr>
        <w:spacing w:after="0" w:line="276" w:lineRule="auto"/>
        <w:ind w:left="0"/>
        <w:jc w:val="both"/>
        <w:rPr>
          <w:sz w:val="24"/>
          <w:szCs w:val="24"/>
        </w:rPr>
      </w:pPr>
      <w:r w:rsidRPr="009214E5">
        <w:rPr>
          <w:sz w:val="24"/>
          <w:szCs w:val="24"/>
        </w:rPr>
        <w:t xml:space="preserve">принципи та критерії науково-інформаційного наповнення сучасних енциклопедій; </w:t>
      </w:r>
    </w:p>
    <w:p w:rsidR="00A42782" w:rsidRPr="009214E5" w:rsidRDefault="00A42782" w:rsidP="00A42782">
      <w:pPr>
        <w:numPr>
          <w:ilvl w:val="0"/>
          <w:numId w:val="1"/>
        </w:numPr>
        <w:spacing w:after="0" w:line="276" w:lineRule="auto"/>
        <w:ind w:left="0"/>
        <w:jc w:val="both"/>
        <w:rPr>
          <w:sz w:val="24"/>
          <w:szCs w:val="24"/>
        </w:rPr>
      </w:pPr>
      <w:r w:rsidRPr="009214E5">
        <w:rPr>
          <w:sz w:val="24"/>
          <w:szCs w:val="24"/>
        </w:rPr>
        <w:t>проблема категоризації енциклопедичних гасел;</w:t>
      </w:r>
    </w:p>
    <w:p w:rsidR="00A42782" w:rsidRPr="009214E5" w:rsidRDefault="00A42782" w:rsidP="00A42782">
      <w:pPr>
        <w:numPr>
          <w:ilvl w:val="0"/>
          <w:numId w:val="1"/>
        </w:numPr>
        <w:spacing w:after="0" w:line="276" w:lineRule="auto"/>
        <w:ind w:left="0"/>
        <w:jc w:val="both"/>
        <w:rPr>
          <w:sz w:val="24"/>
          <w:szCs w:val="24"/>
        </w:rPr>
      </w:pPr>
      <w:r w:rsidRPr="009214E5">
        <w:rPr>
          <w:sz w:val="24"/>
          <w:szCs w:val="24"/>
        </w:rPr>
        <w:t>принципи формування схем енциклопедичних статей для друкованої та електронної версій;</w:t>
      </w:r>
    </w:p>
    <w:p w:rsidR="00A42782" w:rsidRPr="009214E5" w:rsidRDefault="00A42782" w:rsidP="00A42782">
      <w:pPr>
        <w:numPr>
          <w:ilvl w:val="0"/>
          <w:numId w:val="1"/>
        </w:numPr>
        <w:spacing w:after="0" w:line="276" w:lineRule="auto"/>
        <w:ind w:left="0"/>
        <w:jc w:val="both"/>
        <w:rPr>
          <w:sz w:val="24"/>
          <w:szCs w:val="24"/>
        </w:rPr>
      </w:pPr>
      <w:r w:rsidRPr="009214E5">
        <w:rPr>
          <w:sz w:val="24"/>
          <w:szCs w:val="24"/>
        </w:rPr>
        <w:t>мова і стиль енциклопедичних видань;</w:t>
      </w:r>
    </w:p>
    <w:p w:rsidR="009214E5" w:rsidRPr="009214E5" w:rsidRDefault="009214E5" w:rsidP="00A42782">
      <w:pPr>
        <w:numPr>
          <w:ilvl w:val="0"/>
          <w:numId w:val="1"/>
        </w:numPr>
        <w:spacing w:after="0" w:line="276" w:lineRule="auto"/>
        <w:ind w:left="0"/>
        <w:jc w:val="both"/>
        <w:rPr>
          <w:sz w:val="24"/>
          <w:szCs w:val="24"/>
        </w:rPr>
      </w:pPr>
      <w:r w:rsidRPr="009214E5">
        <w:rPr>
          <w:sz w:val="24"/>
          <w:szCs w:val="24"/>
        </w:rPr>
        <w:t>історія енциклопедист</w:t>
      </w:r>
      <w:r w:rsidR="00F5496E">
        <w:rPr>
          <w:sz w:val="24"/>
          <w:szCs w:val="24"/>
        </w:rPr>
        <w:t>и</w:t>
      </w:r>
      <w:r w:rsidRPr="009214E5">
        <w:rPr>
          <w:sz w:val="24"/>
          <w:szCs w:val="24"/>
        </w:rPr>
        <w:t>ки;</w:t>
      </w:r>
    </w:p>
    <w:p w:rsidR="00A42782" w:rsidRPr="009214E5" w:rsidRDefault="00A42782" w:rsidP="00A42782">
      <w:pPr>
        <w:numPr>
          <w:ilvl w:val="0"/>
          <w:numId w:val="1"/>
        </w:numPr>
        <w:spacing w:after="0" w:line="276" w:lineRule="auto"/>
        <w:ind w:left="0"/>
        <w:jc w:val="both"/>
        <w:rPr>
          <w:sz w:val="24"/>
          <w:szCs w:val="24"/>
        </w:rPr>
      </w:pPr>
      <w:r w:rsidRPr="009214E5">
        <w:rPr>
          <w:sz w:val="24"/>
          <w:szCs w:val="24"/>
        </w:rPr>
        <w:t>дизайн-концепція електронної версії «Великої української енциклопедії»;</w:t>
      </w:r>
    </w:p>
    <w:p w:rsidR="00A42782" w:rsidRPr="009214E5" w:rsidRDefault="00A42782" w:rsidP="00A42782">
      <w:pPr>
        <w:numPr>
          <w:ilvl w:val="0"/>
          <w:numId w:val="1"/>
        </w:numPr>
        <w:spacing w:after="0" w:line="276" w:lineRule="auto"/>
        <w:ind w:left="0"/>
        <w:jc w:val="both"/>
        <w:rPr>
          <w:sz w:val="24"/>
          <w:szCs w:val="24"/>
        </w:rPr>
      </w:pPr>
      <w:r w:rsidRPr="009214E5">
        <w:rPr>
          <w:sz w:val="24"/>
          <w:szCs w:val="24"/>
        </w:rPr>
        <w:t>технічні принципи розробки та функціонування енциклопедичного порталу;</w:t>
      </w:r>
    </w:p>
    <w:p w:rsidR="00A42782" w:rsidRPr="009214E5" w:rsidRDefault="00A42782" w:rsidP="00A42782">
      <w:pPr>
        <w:numPr>
          <w:ilvl w:val="0"/>
          <w:numId w:val="1"/>
        </w:numPr>
        <w:spacing w:after="0" w:line="276" w:lineRule="auto"/>
        <w:ind w:left="0"/>
        <w:jc w:val="both"/>
        <w:rPr>
          <w:sz w:val="24"/>
          <w:szCs w:val="24"/>
        </w:rPr>
      </w:pPr>
      <w:r w:rsidRPr="009214E5">
        <w:rPr>
          <w:sz w:val="24"/>
          <w:szCs w:val="24"/>
        </w:rPr>
        <w:t>концептуальні засади створення інформаційно-довідкових видань з окремих галузей знань;</w:t>
      </w:r>
    </w:p>
    <w:p w:rsidR="00A42782" w:rsidRPr="009214E5" w:rsidRDefault="00A42782" w:rsidP="00A42782">
      <w:pPr>
        <w:numPr>
          <w:ilvl w:val="0"/>
          <w:numId w:val="1"/>
        </w:numPr>
        <w:spacing w:after="0" w:line="276" w:lineRule="auto"/>
        <w:ind w:left="0"/>
        <w:jc w:val="both"/>
        <w:rPr>
          <w:sz w:val="24"/>
          <w:szCs w:val="24"/>
        </w:rPr>
      </w:pPr>
      <w:r w:rsidRPr="009214E5">
        <w:rPr>
          <w:sz w:val="24"/>
          <w:szCs w:val="24"/>
        </w:rPr>
        <w:t>функціонування енциклопедичних видань та побудова інформаційного суспільства.</w:t>
      </w:r>
    </w:p>
    <w:p w:rsidR="00A42782" w:rsidRPr="009214E5" w:rsidRDefault="00A42782" w:rsidP="00A42782">
      <w:pPr>
        <w:pStyle w:val="3"/>
        <w:spacing w:line="276" w:lineRule="auto"/>
        <w:rPr>
          <w:b/>
          <w:sz w:val="24"/>
        </w:rPr>
      </w:pPr>
    </w:p>
    <w:p w:rsidR="00A42782" w:rsidRPr="009214E5" w:rsidRDefault="00A42782" w:rsidP="00A42782">
      <w:pPr>
        <w:pStyle w:val="3"/>
        <w:spacing w:line="276" w:lineRule="auto"/>
        <w:rPr>
          <w:rStyle w:val="a3"/>
          <w:color w:val="auto"/>
          <w:sz w:val="24"/>
          <w:u w:val="none"/>
        </w:rPr>
      </w:pPr>
      <w:r w:rsidRPr="009214E5">
        <w:rPr>
          <w:b/>
          <w:sz w:val="24"/>
        </w:rPr>
        <w:t>Для участі у круглому столі</w:t>
      </w:r>
      <w:r w:rsidRPr="009214E5">
        <w:rPr>
          <w:sz w:val="24"/>
        </w:rPr>
        <w:t xml:space="preserve"> необхідно </w:t>
      </w:r>
      <w:r w:rsidRPr="009214E5">
        <w:rPr>
          <w:b/>
          <w:sz w:val="24"/>
        </w:rPr>
        <w:t xml:space="preserve">до </w:t>
      </w:r>
      <w:r w:rsidR="00A56F19">
        <w:rPr>
          <w:b/>
          <w:sz w:val="24"/>
          <w:lang w:val="ru-RU"/>
        </w:rPr>
        <w:t>25 </w:t>
      </w:r>
      <w:r w:rsidR="00A56F19">
        <w:rPr>
          <w:b/>
          <w:sz w:val="24"/>
        </w:rPr>
        <w:t>вересня 2017 </w:t>
      </w:r>
      <w:r w:rsidRPr="009214E5">
        <w:rPr>
          <w:b/>
          <w:sz w:val="24"/>
        </w:rPr>
        <w:t>р</w:t>
      </w:r>
      <w:r w:rsidRPr="009214E5">
        <w:rPr>
          <w:sz w:val="24"/>
        </w:rPr>
        <w:t xml:space="preserve">. надіслати заявку </w:t>
      </w:r>
      <w:r w:rsidRPr="009214E5">
        <w:rPr>
          <w:iCs/>
          <w:sz w:val="24"/>
        </w:rPr>
        <w:t>з поміткою «круглий стіл»</w:t>
      </w:r>
      <w:r w:rsidRPr="009214E5">
        <w:rPr>
          <w:sz w:val="24"/>
        </w:rPr>
        <w:t xml:space="preserve"> (див. реєстраційну форму</w:t>
      </w:r>
      <w:r w:rsidR="000A7003" w:rsidRPr="009214E5">
        <w:rPr>
          <w:sz w:val="24"/>
        </w:rPr>
        <w:t xml:space="preserve"> на с. 2)</w:t>
      </w:r>
      <w:r w:rsidR="002B3CC4" w:rsidRPr="009214E5">
        <w:rPr>
          <w:sz w:val="24"/>
        </w:rPr>
        <w:t xml:space="preserve"> </w:t>
      </w:r>
      <w:r w:rsidRPr="009214E5">
        <w:rPr>
          <w:b/>
          <w:sz w:val="24"/>
        </w:rPr>
        <w:t>на обидві</w:t>
      </w:r>
      <w:r w:rsidRPr="009214E5">
        <w:rPr>
          <w:sz w:val="24"/>
        </w:rPr>
        <w:t xml:space="preserve"> електронні адреси: </w:t>
      </w:r>
      <w:hyperlink r:id="rId8" w:history="1">
        <w:r w:rsidRPr="009214E5">
          <w:rPr>
            <w:rStyle w:val="a3"/>
            <w:color w:val="auto"/>
            <w:sz w:val="24"/>
            <w:u w:val="none"/>
          </w:rPr>
          <w:t>vuencyclopedia1@gmail.com</w:t>
        </w:r>
      </w:hyperlink>
      <w:r w:rsidRPr="009214E5">
        <w:rPr>
          <w:sz w:val="24"/>
        </w:rPr>
        <w:t xml:space="preserve">, </w:t>
      </w:r>
      <w:hyperlink r:id="rId9" w:history="1">
        <w:r w:rsidRPr="009214E5">
          <w:rPr>
            <w:rStyle w:val="a3"/>
            <w:color w:val="auto"/>
            <w:sz w:val="24"/>
            <w:u w:val="none"/>
          </w:rPr>
          <w:t>olena_lubovec@ukr.net</w:t>
        </w:r>
      </w:hyperlink>
      <w:r w:rsidRPr="009214E5">
        <w:rPr>
          <w:rStyle w:val="a3"/>
          <w:color w:val="auto"/>
          <w:sz w:val="24"/>
          <w:u w:val="none"/>
        </w:rPr>
        <w:t>.</w:t>
      </w:r>
    </w:p>
    <w:p w:rsidR="008D21E9" w:rsidRDefault="00A42782" w:rsidP="009214E5">
      <w:pPr>
        <w:pStyle w:val="3"/>
        <w:spacing w:line="276" w:lineRule="auto"/>
        <w:rPr>
          <w:rStyle w:val="a3"/>
          <w:color w:val="auto"/>
          <w:sz w:val="24"/>
          <w:u w:val="none"/>
        </w:rPr>
      </w:pPr>
      <w:r w:rsidRPr="009214E5">
        <w:rPr>
          <w:sz w:val="24"/>
        </w:rPr>
        <w:t>Матеріали круглого столу будуть опубліковані в колективній монографії  «Енциклопедичні видання в сучасному інформаційному просторі».</w:t>
      </w:r>
      <w:r w:rsidR="009214E5" w:rsidRPr="009214E5">
        <w:rPr>
          <w:rStyle w:val="a3"/>
          <w:color w:val="auto"/>
          <w:sz w:val="24"/>
          <w:u w:val="none"/>
        </w:rPr>
        <w:t xml:space="preserve"> </w:t>
      </w:r>
    </w:p>
    <w:p w:rsidR="009214E5" w:rsidRDefault="009214E5" w:rsidP="009214E5">
      <w:pPr>
        <w:pStyle w:val="3"/>
        <w:spacing w:line="276" w:lineRule="auto"/>
        <w:rPr>
          <w:rStyle w:val="a3"/>
          <w:color w:val="auto"/>
          <w:sz w:val="24"/>
          <w:u w:val="none"/>
        </w:rPr>
      </w:pPr>
      <w:r w:rsidRPr="009214E5">
        <w:rPr>
          <w:rStyle w:val="a3"/>
          <w:color w:val="auto"/>
          <w:sz w:val="24"/>
          <w:u w:val="none"/>
        </w:rPr>
        <w:t>Участь</w:t>
      </w:r>
      <w:r w:rsidR="00A56F19">
        <w:rPr>
          <w:rStyle w:val="a3"/>
          <w:color w:val="auto"/>
          <w:sz w:val="24"/>
          <w:u w:val="none"/>
        </w:rPr>
        <w:t xml:space="preserve"> у круглому столі</w:t>
      </w:r>
      <w:r w:rsidRPr="009214E5">
        <w:rPr>
          <w:rStyle w:val="a3"/>
          <w:color w:val="auto"/>
          <w:sz w:val="24"/>
          <w:u w:val="none"/>
        </w:rPr>
        <w:t xml:space="preserve"> і публікація матеріалів безкоштовні.</w:t>
      </w:r>
    </w:p>
    <w:p w:rsidR="008D21E9" w:rsidRPr="009214E5" w:rsidRDefault="008D21E9" w:rsidP="009214E5">
      <w:pPr>
        <w:pStyle w:val="3"/>
        <w:spacing w:line="276" w:lineRule="auto"/>
        <w:rPr>
          <w:rStyle w:val="a3"/>
          <w:color w:val="auto"/>
          <w:sz w:val="24"/>
          <w:u w:val="none"/>
        </w:rPr>
      </w:pPr>
    </w:p>
    <w:p w:rsidR="002B3CC4" w:rsidRDefault="002B3CC4" w:rsidP="002B3CC4">
      <w:pPr>
        <w:pStyle w:val="3"/>
        <w:spacing w:line="276" w:lineRule="auto"/>
        <w:rPr>
          <w:bCs/>
          <w:i/>
          <w:sz w:val="24"/>
        </w:rPr>
      </w:pPr>
      <w:r w:rsidRPr="009214E5">
        <w:rPr>
          <w:bCs/>
          <w:i/>
          <w:sz w:val="24"/>
        </w:rPr>
        <w:t>Про час і місце проведення круглого столу буде повідомлено додатково.</w:t>
      </w:r>
    </w:p>
    <w:p w:rsidR="008D21E9" w:rsidRPr="009214E5" w:rsidRDefault="008D21E9" w:rsidP="002B3CC4">
      <w:pPr>
        <w:pStyle w:val="3"/>
        <w:spacing w:line="276" w:lineRule="auto"/>
        <w:rPr>
          <w:bCs/>
          <w:i/>
          <w:sz w:val="24"/>
        </w:rPr>
      </w:pPr>
    </w:p>
    <w:p w:rsidR="002C3268" w:rsidRPr="009214E5" w:rsidRDefault="002C3268" w:rsidP="002C3268">
      <w:pPr>
        <w:spacing w:after="0" w:line="240" w:lineRule="auto"/>
        <w:jc w:val="both"/>
        <w:rPr>
          <w:rFonts w:eastAsia="Times New Roman"/>
          <w:bCs/>
          <w:sz w:val="24"/>
          <w:szCs w:val="24"/>
          <w:lang w:eastAsia="ru-RU"/>
        </w:rPr>
      </w:pPr>
      <w:r w:rsidRPr="009214E5">
        <w:rPr>
          <w:rFonts w:eastAsia="Times New Roman"/>
          <w:b/>
          <w:bCs/>
          <w:i/>
          <w:sz w:val="24"/>
          <w:szCs w:val="24"/>
          <w:lang w:eastAsia="ru-RU"/>
        </w:rPr>
        <w:t>Координатори к</w:t>
      </w:r>
      <w:r w:rsidR="008B574C" w:rsidRPr="009214E5">
        <w:rPr>
          <w:rFonts w:eastAsia="Times New Roman"/>
          <w:b/>
          <w:bCs/>
          <w:i/>
          <w:sz w:val="24"/>
          <w:szCs w:val="24"/>
          <w:lang w:eastAsia="ru-RU"/>
        </w:rPr>
        <w:t>руглого столу</w:t>
      </w:r>
      <w:r w:rsidRPr="009214E5">
        <w:rPr>
          <w:rFonts w:eastAsia="Times New Roman"/>
          <w:b/>
          <w:bCs/>
          <w:i/>
          <w:sz w:val="24"/>
          <w:szCs w:val="24"/>
          <w:lang w:eastAsia="ru-RU"/>
        </w:rPr>
        <w:t>:</w:t>
      </w:r>
      <w:r w:rsidRPr="009214E5">
        <w:rPr>
          <w:rFonts w:eastAsia="Times New Roman"/>
          <w:bCs/>
          <w:sz w:val="24"/>
          <w:szCs w:val="24"/>
          <w:lang w:eastAsia="ru-RU"/>
        </w:rPr>
        <w:t xml:space="preserve"> </w:t>
      </w:r>
    </w:p>
    <w:p w:rsidR="002C3268" w:rsidRPr="009214E5" w:rsidRDefault="002C3268" w:rsidP="002C3268">
      <w:pPr>
        <w:spacing w:after="0" w:line="240" w:lineRule="auto"/>
        <w:jc w:val="both"/>
        <w:rPr>
          <w:rFonts w:eastAsia="Times New Roman"/>
          <w:bCs/>
          <w:sz w:val="24"/>
          <w:szCs w:val="24"/>
          <w:lang w:eastAsia="ru-RU"/>
        </w:rPr>
      </w:pPr>
      <w:r w:rsidRPr="009214E5">
        <w:rPr>
          <w:rStyle w:val="a3"/>
          <w:color w:val="auto"/>
          <w:sz w:val="24"/>
          <w:szCs w:val="24"/>
          <w:u w:val="none"/>
        </w:rPr>
        <w:t>Любовець Олена Миколаївна</w:t>
      </w:r>
    </w:p>
    <w:p w:rsidR="002C3268" w:rsidRPr="009214E5" w:rsidRDefault="002C3268" w:rsidP="002C3268">
      <w:pPr>
        <w:pStyle w:val="3"/>
        <w:spacing w:line="276" w:lineRule="auto"/>
        <w:rPr>
          <w:rStyle w:val="a3"/>
          <w:color w:val="auto"/>
          <w:sz w:val="24"/>
          <w:u w:val="none"/>
        </w:rPr>
      </w:pPr>
      <w:r w:rsidRPr="009214E5">
        <w:rPr>
          <w:bCs/>
          <w:sz w:val="24"/>
        </w:rPr>
        <w:t>тел.: +38 </w:t>
      </w:r>
      <w:r w:rsidRPr="009214E5">
        <w:rPr>
          <w:rStyle w:val="a3"/>
          <w:color w:val="auto"/>
          <w:sz w:val="24"/>
          <w:u w:val="none"/>
        </w:rPr>
        <w:t>050-935-01-96;</w:t>
      </w:r>
    </w:p>
    <w:p w:rsidR="002C3268" w:rsidRPr="009214E5" w:rsidRDefault="002C3268" w:rsidP="002C3268">
      <w:pPr>
        <w:pStyle w:val="3"/>
        <w:spacing w:line="276" w:lineRule="auto"/>
        <w:rPr>
          <w:bCs/>
          <w:sz w:val="24"/>
        </w:rPr>
      </w:pPr>
      <w:r w:rsidRPr="009214E5">
        <w:rPr>
          <w:rStyle w:val="a3"/>
          <w:color w:val="auto"/>
          <w:sz w:val="24"/>
          <w:u w:val="none"/>
        </w:rPr>
        <w:t>Березовський Олег Миколайович</w:t>
      </w:r>
    </w:p>
    <w:p w:rsidR="002C3268" w:rsidRPr="009214E5" w:rsidRDefault="002C3268" w:rsidP="002C3268">
      <w:pPr>
        <w:spacing w:after="0" w:line="240" w:lineRule="auto"/>
        <w:jc w:val="both"/>
        <w:rPr>
          <w:rFonts w:eastAsia="Times New Roman"/>
          <w:bCs/>
          <w:sz w:val="24"/>
          <w:szCs w:val="24"/>
          <w:lang w:eastAsia="ru-RU"/>
        </w:rPr>
      </w:pPr>
      <w:r w:rsidRPr="009214E5">
        <w:rPr>
          <w:rFonts w:eastAsia="Times New Roman"/>
          <w:bCs/>
          <w:sz w:val="24"/>
          <w:szCs w:val="24"/>
          <w:lang w:eastAsia="ru-RU"/>
        </w:rPr>
        <w:t>тел.: +38 </w:t>
      </w:r>
      <w:r w:rsidRPr="009214E5">
        <w:rPr>
          <w:bCs/>
          <w:sz w:val="24"/>
          <w:szCs w:val="24"/>
        </w:rPr>
        <w:t>097</w:t>
      </w:r>
      <w:r w:rsidRPr="009214E5">
        <w:rPr>
          <w:sz w:val="24"/>
          <w:szCs w:val="24"/>
        </w:rPr>
        <w:t>-354-23-94</w:t>
      </w:r>
    </w:p>
    <w:p w:rsidR="00A42782" w:rsidRPr="009214E5" w:rsidRDefault="00A42782" w:rsidP="00A42782">
      <w:pPr>
        <w:spacing w:after="0" w:line="276" w:lineRule="auto"/>
        <w:jc w:val="right"/>
        <w:rPr>
          <w:sz w:val="24"/>
          <w:szCs w:val="24"/>
        </w:rPr>
      </w:pPr>
      <w:r w:rsidRPr="009214E5">
        <w:rPr>
          <w:sz w:val="24"/>
          <w:szCs w:val="24"/>
        </w:rPr>
        <w:t xml:space="preserve">З повагою, </w:t>
      </w:r>
    </w:p>
    <w:p w:rsidR="00A42782" w:rsidRPr="009214E5" w:rsidRDefault="00A42782" w:rsidP="00A42782">
      <w:pPr>
        <w:spacing w:after="0" w:line="276" w:lineRule="auto"/>
        <w:jc w:val="right"/>
        <w:rPr>
          <w:sz w:val="24"/>
          <w:szCs w:val="24"/>
        </w:rPr>
      </w:pPr>
      <w:r w:rsidRPr="009214E5">
        <w:rPr>
          <w:sz w:val="24"/>
          <w:szCs w:val="24"/>
        </w:rPr>
        <w:t>організаційний комітет.</w:t>
      </w:r>
    </w:p>
    <w:p w:rsidR="00A42782" w:rsidRPr="009214E5" w:rsidRDefault="00A42782" w:rsidP="00A42782">
      <w:pPr>
        <w:pStyle w:val="3"/>
        <w:spacing w:line="276" w:lineRule="auto"/>
        <w:rPr>
          <w:sz w:val="24"/>
        </w:rPr>
      </w:pPr>
      <w:r w:rsidRPr="009214E5">
        <w:rPr>
          <w:b/>
          <w:iCs/>
          <w:sz w:val="24"/>
        </w:rPr>
        <w:br w:type="page"/>
      </w:r>
    </w:p>
    <w:p w:rsidR="00A42782" w:rsidRPr="009214E5" w:rsidRDefault="00A42782" w:rsidP="00A42782">
      <w:pPr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9214E5">
        <w:rPr>
          <w:rFonts w:eastAsia="Times New Roman"/>
          <w:b/>
          <w:bCs/>
          <w:sz w:val="24"/>
          <w:szCs w:val="24"/>
          <w:lang w:eastAsia="ru-RU"/>
        </w:rPr>
        <w:lastRenderedPageBreak/>
        <w:t>РЕЄСТРАЦІЙНА ФОРМА</w:t>
      </w:r>
    </w:p>
    <w:p w:rsidR="00A42782" w:rsidRPr="009214E5" w:rsidRDefault="00A42782" w:rsidP="00A42782">
      <w:pPr>
        <w:spacing w:after="0" w:line="240" w:lineRule="auto"/>
        <w:jc w:val="center"/>
        <w:rPr>
          <w:rFonts w:eastAsia="Times New Roman"/>
          <w:bCs/>
          <w:sz w:val="24"/>
          <w:szCs w:val="24"/>
          <w:lang w:eastAsia="ru-RU"/>
        </w:rPr>
      </w:pPr>
      <w:r w:rsidRPr="009214E5">
        <w:rPr>
          <w:rFonts w:eastAsia="Times New Roman"/>
          <w:bCs/>
          <w:sz w:val="24"/>
          <w:szCs w:val="24"/>
          <w:lang w:eastAsia="ru-RU"/>
        </w:rPr>
        <w:t>учасника круглого столу</w:t>
      </w:r>
    </w:p>
    <w:p w:rsidR="00B961DA" w:rsidRPr="009214E5" w:rsidRDefault="00A42782" w:rsidP="00A42782">
      <w:pPr>
        <w:spacing w:after="0"/>
        <w:jc w:val="center"/>
        <w:rPr>
          <w:b/>
          <w:sz w:val="24"/>
          <w:szCs w:val="24"/>
        </w:rPr>
      </w:pPr>
      <w:r w:rsidRPr="009214E5">
        <w:rPr>
          <w:rFonts w:eastAsia="Times New Roman"/>
          <w:b/>
          <w:sz w:val="24"/>
          <w:szCs w:val="24"/>
          <w:lang w:eastAsia="ru-RU"/>
        </w:rPr>
        <w:t>«</w:t>
      </w:r>
      <w:r w:rsidR="00B961DA" w:rsidRPr="009214E5">
        <w:rPr>
          <w:b/>
          <w:sz w:val="24"/>
          <w:szCs w:val="24"/>
        </w:rPr>
        <w:t xml:space="preserve">Створення енциклопедій </w:t>
      </w:r>
    </w:p>
    <w:p w:rsidR="00A42782" w:rsidRPr="009214E5" w:rsidRDefault="00B961DA" w:rsidP="00A42782">
      <w:pPr>
        <w:spacing w:after="0"/>
        <w:jc w:val="center"/>
        <w:rPr>
          <w:rFonts w:eastAsia="Times New Roman"/>
          <w:sz w:val="24"/>
          <w:szCs w:val="24"/>
          <w:lang w:eastAsia="ru-RU"/>
        </w:rPr>
      </w:pPr>
      <w:r w:rsidRPr="009214E5">
        <w:rPr>
          <w:b/>
          <w:sz w:val="24"/>
          <w:szCs w:val="24"/>
        </w:rPr>
        <w:t>у сучасному інформаційному просторі</w:t>
      </w:r>
      <w:r w:rsidR="00A42782" w:rsidRPr="009214E5">
        <w:rPr>
          <w:rFonts w:eastAsia="Times New Roman"/>
          <w:sz w:val="24"/>
          <w:szCs w:val="24"/>
          <w:lang w:eastAsia="ru-RU"/>
        </w:rPr>
        <w:t>»</w:t>
      </w:r>
    </w:p>
    <w:p w:rsidR="00A42782" w:rsidRPr="009214E5" w:rsidRDefault="009214E5" w:rsidP="00A42782">
      <w:pPr>
        <w:spacing w:after="0" w:line="276" w:lineRule="auto"/>
        <w:jc w:val="center"/>
        <w:rPr>
          <w:rFonts w:eastAsia="Times New Roman"/>
          <w:i/>
          <w:sz w:val="24"/>
          <w:szCs w:val="24"/>
          <w:lang w:eastAsia="ru-RU"/>
        </w:rPr>
      </w:pPr>
      <w:r>
        <w:rPr>
          <w:rFonts w:eastAsia="Times New Roman"/>
          <w:i/>
          <w:sz w:val="24"/>
          <w:szCs w:val="24"/>
          <w:lang w:eastAsia="ru-RU"/>
        </w:rPr>
        <w:t xml:space="preserve">18 </w:t>
      </w:r>
      <w:r w:rsidR="00A42782" w:rsidRPr="009214E5">
        <w:rPr>
          <w:rFonts w:eastAsia="Times New Roman"/>
          <w:i/>
          <w:sz w:val="24"/>
          <w:szCs w:val="24"/>
          <w:lang w:eastAsia="ru-RU"/>
        </w:rPr>
        <w:t>жовт</w:t>
      </w:r>
      <w:r w:rsidR="00B961DA" w:rsidRPr="009214E5">
        <w:rPr>
          <w:rFonts w:eastAsia="Times New Roman"/>
          <w:i/>
          <w:sz w:val="24"/>
          <w:szCs w:val="24"/>
          <w:lang w:eastAsia="ru-RU"/>
        </w:rPr>
        <w:t>ня</w:t>
      </w:r>
      <w:r w:rsidR="00A42782" w:rsidRPr="009214E5">
        <w:rPr>
          <w:rFonts w:eastAsia="Times New Roman"/>
          <w:i/>
          <w:sz w:val="24"/>
          <w:szCs w:val="24"/>
          <w:lang w:eastAsia="ru-RU"/>
        </w:rPr>
        <w:t xml:space="preserve"> 2017 року</w:t>
      </w:r>
    </w:p>
    <w:p w:rsidR="00B961DA" w:rsidRPr="009214E5" w:rsidRDefault="00B961DA" w:rsidP="00A42782">
      <w:pPr>
        <w:spacing w:after="0" w:line="276" w:lineRule="auto"/>
        <w:jc w:val="center"/>
        <w:rPr>
          <w:rFonts w:eastAsia="Times New Roman"/>
          <w:bCs/>
          <w:sz w:val="24"/>
          <w:szCs w:val="24"/>
          <w:lang w:eastAsia="ru-RU"/>
        </w:rPr>
      </w:pPr>
    </w:p>
    <w:tbl>
      <w:tblPr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077"/>
        <w:gridCol w:w="4962"/>
      </w:tblGrid>
      <w:tr w:rsidR="00A42782" w:rsidRPr="009214E5" w:rsidTr="009C14A9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9214E5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9214E5">
              <w:rPr>
                <w:rFonts w:eastAsia="Times New Roman"/>
                <w:sz w:val="24"/>
                <w:szCs w:val="24"/>
                <w:lang w:eastAsia="ru-RU"/>
              </w:rPr>
              <w:t>Прізвище, ім’я, по батькові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782" w:rsidRPr="009214E5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2782" w:rsidRPr="009214E5" w:rsidTr="009C14A9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9214E5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9214E5">
              <w:rPr>
                <w:rFonts w:eastAsia="Times New Roman"/>
                <w:sz w:val="24"/>
                <w:szCs w:val="24"/>
                <w:lang w:eastAsia="ru-RU"/>
              </w:rPr>
              <w:t xml:space="preserve">Науковий  ступінь 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782" w:rsidRPr="009214E5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2782" w:rsidRPr="009214E5" w:rsidTr="009C14A9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9214E5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9214E5">
              <w:rPr>
                <w:rFonts w:eastAsia="Times New Roman"/>
                <w:sz w:val="24"/>
                <w:szCs w:val="24"/>
                <w:lang w:eastAsia="ru-RU"/>
              </w:rPr>
              <w:t>Вчене звання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782" w:rsidRPr="009214E5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2782" w:rsidRPr="009214E5" w:rsidTr="009C14A9">
        <w:trPr>
          <w:trHeight w:val="617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9214E5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9214E5">
              <w:rPr>
                <w:rFonts w:eastAsia="Times New Roman"/>
                <w:sz w:val="24"/>
                <w:szCs w:val="24"/>
                <w:lang w:eastAsia="ru-RU"/>
              </w:rPr>
              <w:t xml:space="preserve">Місце роботи </w:t>
            </w:r>
          </w:p>
          <w:p w:rsidR="00A42782" w:rsidRPr="009214E5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9214E5">
              <w:rPr>
                <w:rFonts w:eastAsia="Times New Roman"/>
                <w:sz w:val="24"/>
                <w:szCs w:val="24"/>
                <w:lang w:eastAsia="ru-RU"/>
              </w:rPr>
              <w:t>(повна  назва організації)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782" w:rsidRPr="009214E5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2782" w:rsidRPr="009214E5" w:rsidTr="009C14A9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9214E5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9214E5">
              <w:rPr>
                <w:rFonts w:eastAsia="Times New Roman"/>
                <w:sz w:val="24"/>
                <w:szCs w:val="24"/>
                <w:lang w:eastAsia="ru-RU"/>
              </w:rPr>
              <w:t>Посада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782" w:rsidRPr="009214E5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849F0" w:rsidRPr="009214E5" w:rsidTr="009C14A9">
        <w:trPr>
          <w:trHeight w:val="256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F0" w:rsidRPr="009214E5" w:rsidRDefault="00B4720D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9214E5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="000849F0" w:rsidRPr="009214E5">
              <w:rPr>
                <w:rFonts w:eastAsia="Times New Roman"/>
                <w:sz w:val="24"/>
                <w:szCs w:val="24"/>
                <w:lang w:eastAsia="ru-RU"/>
              </w:rPr>
              <w:t>азва доповіді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F0" w:rsidRPr="009214E5" w:rsidRDefault="000849F0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2782" w:rsidRPr="009214E5" w:rsidTr="009C14A9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9214E5" w:rsidRDefault="000849F0" w:rsidP="000849F0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9214E5">
              <w:rPr>
                <w:rFonts w:eastAsia="Times New Roman"/>
                <w:sz w:val="24"/>
                <w:szCs w:val="24"/>
                <w:lang w:eastAsia="ru-RU"/>
              </w:rPr>
              <w:t>Контактний телефон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2782" w:rsidRPr="009214E5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849F0" w:rsidRPr="009214E5" w:rsidTr="009C14A9">
        <w:trPr>
          <w:trHeight w:val="271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F0" w:rsidRPr="009214E5" w:rsidRDefault="000849F0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9214E5">
              <w:rPr>
                <w:rFonts w:eastAsia="Times New Roman"/>
                <w:sz w:val="24"/>
                <w:szCs w:val="24"/>
                <w:lang w:eastAsia="ru-RU"/>
              </w:rPr>
              <w:t>Електронна пошта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9F0" w:rsidRPr="009214E5" w:rsidRDefault="000849F0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A42782" w:rsidRPr="009214E5" w:rsidTr="009C14A9">
        <w:trPr>
          <w:trHeight w:val="968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9214E5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9214E5">
              <w:rPr>
                <w:rFonts w:eastAsia="Times New Roman"/>
                <w:sz w:val="24"/>
                <w:szCs w:val="24"/>
                <w:lang w:eastAsia="ru-RU"/>
              </w:rPr>
              <w:t>Форм</w:t>
            </w:r>
            <w:r w:rsidR="00165B9A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9214E5">
              <w:rPr>
                <w:rFonts w:eastAsia="Times New Roman"/>
                <w:sz w:val="24"/>
                <w:szCs w:val="24"/>
                <w:lang w:eastAsia="ru-RU"/>
              </w:rPr>
              <w:t xml:space="preserve"> участі у </w:t>
            </w:r>
            <w:r w:rsidR="000849F0" w:rsidRPr="009214E5">
              <w:rPr>
                <w:rFonts w:eastAsia="Times New Roman"/>
                <w:sz w:val="24"/>
                <w:szCs w:val="24"/>
                <w:lang w:eastAsia="ru-RU"/>
              </w:rPr>
              <w:t>круглому столі</w:t>
            </w:r>
          </w:p>
          <w:p w:rsidR="00A42782" w:rsidRPr="009214E5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9214E5"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r w:rsidRPr="009214E5">
              <w:rPr>
                <w:rFonts w:eastAsia="Times New Roman"/>
                <w:i/>
                <w:sz w:val="24"/>
                <w:szCs w:val="24"/>
                <w:lang w:eastAsia="ru-RU"/>
              </w:rPr>
              <w:t>необхідне підкреслити</w:t>
            </w:r>
            <w:r w:rsidRPr="009214E5">
              <w:rPr>
                <w:rFonts w:eastAsia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2782" w:rsidRPr="009214E5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9214E5">
              <w:rPr>
                <w:rFonts w:eastAsia="Times New Roman"/>
                <w:sz w:val="24"/>
                <w:szCs w:val="24"/>
                <w:lang w:eastAsia="ru-RU"/>
              </w:rPr>
              <w:t xml:space="preserve">Тільки публікація матеріалів </w:t>
            </w:r>
          </w:p>
          <w:p w:rsidR="00A42782" w:rsidRPr="009214E5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9214E5">
              <w:rPr>
                <w:rFonts w:eastAsia="Times New Roman"/>
                <w:sz w:val="24"/>
                <w:szCs w:val="24"/>
                <w:lang w:eastAsia="ru-RU"/>
              </w:rPr>
              <w:t>Публікація матеріалів + усна доповідь</w:t>
            </w:r>
          </w:p>
          <w:p w:rsidR="00A42782" w:rsidRPr="009214E5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9214E5">
              <w:rPr>
                <w:rFonts w:eastAsia="Times New Roman"/>
                <w:sz w:val="24"/>
                <w:szCs w:val="24"/>
                <w:lang w:eastAsia="ru-RU"/>
              </w:rPr>
              <w:t>Тільки усна доповідь</w:t>
            </w:r>
          </w:p>
          <w:p w:rsidR="00A42782" w:rsidRPr="009214E5" w:rsidRDefault="00A42782" w:rsidP="004C7BAA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9214E5">
              <w:rPr>
                <w:rFonts w:eastAsia="Times New Roman"/>
                <w:sz w:val="24"/>
                <w:szCs w:val="24"/>
                <w:lang w:eastAsia="ru-RU"/>
              </w:rPr>
              <w:t xml:space="preserve">Участь без доповіді та публікації </w:t>
            </w:r>
          </w:p>
        </w:tc>
      </w:tr>
    </w:tbl>
    <w:p w:rsidR="00A42782" w:rsidRDefault="00A42782" w:rsidP="000849F0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0418FD" w:rsidRDefault="000418FD" w:rsidP="000418FD">
      <w:pPr>
        <w:spacing w:after="0" w:line="240" w:lineRule="auto"/>
        <w:jc w:val="both"/>
        <w:rPr>
          <w:sz w:val="24"/>
          <w:szCs w:val="24"/>
        </w:rPr>
      </w:pPr>
    </w:p>
    <w:p w:rsidR="000418FD" w:rsidRDefault="000418FD" w:rsidP="000418FD">
      <w:pPr>
        <w:pStyle w:val="a7"/>
        <w:ind w:left="540" w:right="186"/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Статті повинні відповідати таким вимогам:</w:t>
      </w:r>
    </w:p>
    <w:p w:rsidR="000418FD" w:rsidRDefault="000418FD" w:rsidP="000418FD">
      <w:pPr>
        <w:pStyle w:val="a7"/>
        <w:ind w:right="186"/>
        <w:jc w:val="center"/>
        <w:rPr>
          <w:b/>
          <w:sz w:val="22"/>
          <w:szCs w:val="22"/>
          <w:lang w:val="uk-UA"/>
        </w:rPr>
      </w:pPr>
    </w:p>
    <w:p w:rsidR="000418FD" w:rsidRDefault="000418FD" w:rsidP="000418FD">
      <w:pPr>
        <w:pStyle w:val="a7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у правому верхньому куті </w:t>
      </w:r>
      <w:r w:rsidR="006E5C07">
        <w:rPr>
          <w:sz w:val="22"/>
          <w:szCs w:val="22"/>
          <w:lang w:val="uk-UA"/>
        </w:rPr>
        <w:t>—</w:t>
      </w:r>
      <w:r>
        <w:rPr>
          <w:sz w:val="22"/>
          <w:szCs w:val="22"/>
          <w:lang w:val="uk-UA"/>
        </w:rPr>
        <w:t xml:space="preserve"> ім</w:t>
      </w:r>
      <w:r>
        <w:rPr>
          <w:sz w:val="22"/>
          <w:szCs w:val="22"/>
        </w:rPr>
        <w:t>’</w:t>
      </w:r>
      <w:r>
        <w:rPr>
          <w:sz w:val="22"/>
          <w:szCs w:val="22"/>
          <w:lang w:val="uk-UA"/>
        </w:rPr>
        <w:t xml:space="preserve">я та прізвище автора, нижче по центру </w:t>
      </w:r>
      <w:r w:rsidR="006E5C07">
        <w:rPr>
          <w:sz w:val="22"/>
          <w:szCs w:val="22"/>
          <w:lang w:val="uk-UA"/>
        </w:rPr>
        <w:t>—</w:t>
      </w:r>
      <w:r>
        <w:rPr>
          <w:sz w:val="22"/>
          <w:szCs w:val="22"/>
          <w:lang w:val="uk-UA"/>
        </w:rPr>
        <w:t xml:space="preserve"> назва статті;</w:t>
      </w:r>
    </w:p>
    <w:p w:rsidR="000418FD" w:rsidRDefault="000418FD" w:rsidP="000418FD">
      <w:pPr>
        <w:pStyle w:val="a7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 xml:space="preserve">на початку статті </w:t>
      </w:r>
      <w:r w:rsidR="0015581C">
        <w:rPr>
          <w:sz w:val="22"/>
          <w:szCs w:val="22"/>
          <w:lang w:val="uk-UA"/>
        </w:rPr>
        <w:t>—</w:t>
      </w:r>
      <w:r>
        <w:rPr>
          <w:sz w:val="22"/>
          <w:szCs w:val="22"/>
          <w:lang w:val="uk-UA"/>
        </w:rPr>
        <w:t xml:space="preserve"> </w:t>
      </w:r>
      <w:r>
        <w:rPr>
          <w:b/>
          <w:sz w:val="22"/>
          <w:szCs w:val="22"/>
          <w:lang w:val="uk-UA"/>
        </w:rPr>
        <w:t>анотаці</w:t>
      </w:r>
      <w:r w:rsidR="0015581C">
        <w:rPr>
          <w:b/>
          <w:sz w:val="22"/>
          <w:szCs w:val="22"/>
          <w:lang w:val="uk-UA"/>
        </w:rPr>
        <w:t>я</w:t>
      </w:r>
      <w:r>
        <w:rPr>
          <w:sz w:val="22"/>
          <w:szCs w:val="22"/>
          <w:lang w:val="uk-UA"/>
        </w:rPr>
        <w:t xml:space="preserve"> українською мовою (4-5 рядків курсивом) та </w:t>
      </w:r>
      <w:r>
        <w:rPr>
          <w:b/>
          <w:sz w:val="22"/>
          <w:szCs w:val="22"/>
          <w:lang w:val="uk-UA"/>
        </w:rPr>
        <w:t>ключові слова</w:t>
      </w:r>
      <w:r>
        <w:rPr>
          <w:sz w:val="22"/>
          <w:szCs w:val="22"/>
          <w:lang w:val="uk-UA"/>
        </w:rPr>
        <w:t xml:space="preserve"> (курсивом); </w:t>
      </w:r>
    </w:p>
    <w:p w:rsidR="0015581C" w:rsidRPr="0015581C" w:rsidRDefault="000418FD" w:rsidP="008D21E9">
      <w:pPr>
        <w:pStyle w:val="a7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</w:rPr>
      </w:pPr>
      <w:r w:rsidRPr="0015581C">
        <w:rPr>
          <w:sz w:val="22"/>
          <w:szCs w:val="22"/>
          <w:lang w:val="uk-UA"/>
        </w:rPr>
        <w:t xml:space="preserve">у вступі </w:t>
      </w:r>
      <w:r w:rsidR="0015581C" w:rsidRPr="0015581C">
        <w:rPr>
          <w:sz w:val="22"/>
          <w:szCs w:val="22"/>
          <w:lang w:val="uk-UA"/>
        </w:rPr>
        <w:t>зазначити</w:t>
      </w:r>
      <w:r w:rsidRPr="0015581C">
        <w:rPr>
          <w:sz w:val="22"/>
          <w:szCs w:val="22"/>
          <w:lang w:val="uk-UA"/>
        </w:rPr>
        <w:t>: актуальність проблеми, огляд літератури за темою дослідження, мета наукової статті;</w:t>
      </w:r>
    </w:p>
    <w:p w:rsidR="000418FD" w:rsidRPr="0015581C" w:rsidRDefault="000418FD" w:rsidP="008D21E9">
      <w:pPr>
        <w:pStyle w:val="a7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lang w:val="uk-UA"/>
        </w:rPr>
      </w:pPr>
      <w:r w:rsidRPr="0015581C">
        <w:rPr>
          <w:sz w:val="22"/>
          <w:lang w:val="uk-UA"/>
        </w:rPr>
        <w:t>посилання на літературу подаються у вигляді звичайних наскрізних кінцевих виносок без квадратних дужок (наприклад:</w:t>
      </w:r>
      <w:r w:rsidR="008D21E9" w:rsidRPr="0015581C">
        <w:rPr>
          <w:sz w:val="22"/>
          <w:lang w:val="uk-UA"/>
        </w:rPr>
        <w:t xml:space="preserve"> Упродовж останніх років студії пам’яті активно досліджують А.</w:t>
      </w:r>
      <w:r w:rsidR="0015581C">
        <w:rPr>
          <w:sz w:val="22"/>
          <w:lang w:val="uk-UA"/>
        </w:rPr>
        <w:t> </w:t>
      </w:r>
      <w:r w:rsidR="008D21E9" w:rsidRPr="0015581C">
        <w:rPr>
          <w:sz w:val="22"/>
          <w:lang w:val="uk-UA"/>
        </w:rPr>
        <w:t>Киридон</w:t>
      </w:r>
      <w:r w:rsidR="008D21E9" w:rsidRPr="008D21E9">
        <w:rPr>
          <w:rStyle w:val="a8"/>
          <w:sz w:val="22"/>
        </w:rPr>
        <w:footnoteReference w:id="1"/>
      </w:r>
      <w:r w:rsidR="008D21E9" w:rsidRPr="0015581C">
        <w:rPr>
          <w:sz w:val="22"/>
          <w:lang w:val="uk-UA"/>
        </w:rPr>
        <w:t>, Л.</w:t>
      </w:r>
      <w:r w:rsidR="008D21E9" w:rsidRPr="0015581C">
        <w:rPr>
          <w:sz w:val="22"/>
        </w:rPr>
        <w:t> </w:t>
      </w:r>
      <w:r w:rsidR="008D21E9" w:rsidRPr="0015581C">
        <w:rPr>
          <w:sz w:val="22"/>
          <w:lang w:val="uk-UA"/>
        </w:rPr>
        <w:t>Нагорна</w:t>
      </w:r>
      <w:r w:rsidR="008D21E9" w:rsidRPr="008D21E9">
        <w:rPr>
          <w:rStyle w:val="a8"/>
          <w:sz w:val="22"/>
        </w:rPr>
        <w:footnoteReference w:id="2"/>
      </w:r>
      <w:r w:rsidR="008D21E9" w:rsidRPr="0015581C">
        <w:rPr>
          <w:sz w:val="22"/>
          <w:lang w:val="uk-UA"/>
        </w:rPr>
        <w:t>……</w:t>
      </w:r>
      <w:r w:rsidRPr="0015581C">
        <w:rPr>
          <w:sz w:val="22"/>
          <w:lang w:val="uk-UA"/>
        </w:rPr>
        <w:t>);</w:t>
      </w:r>
    </w:p>
    <w:p w:rsidR="000418FD" w:rsidRDefault="000418FD" w:rsidP="000418FD">
      <w:pPr>
        <w:pStyle w:val="a7"/>
        <w:numPr>
          <w:ilvl w:val="0"/>
          <w:numId w:val="2"/>
        </w:numPr>
        <w:tabs>
          <w:tab w:val="left" w:pos="993"/>
        </w:tabs>
        <w:ind w:left="0" w:right="186" w:firstLine="0"/>
        <w:jc w:val="both"/>
        <w:rPr>
          <w:sz w:val="22"/>
          <w:szCs w:val="22"/>
          <w:lang w:val="uk-UA"/>
        </w:rPr>
      </w:pPr>
      <w:r>
        <w:rPr>
          <w:sz w:val="22"/>
          <w:szCs w:val="22"/>
          <w:lang w:val="uk-UA"/>
        </w:rPr>
        <w:t>в кінці статті після кінцевих виносок додати</w:t>
      </w:r>
      <w:r>
        <w:rPr>
          <w:b/>
          <w:sz w:val="22"/>
          <w:szCs w:val="22"/>
          <w:lang w:val="uk-UA"/>
        </w:rPr>
        <w:t xml:space="preserve"> анотацію англійською мовою: </w:t>
      </w:r>
      <w:r>
        <w:rPr>
          <w:sz w:val="22"/>
          <w:szCs w:val="22"/>
          <w:lang w:val="uk-UA"/>
        </w:rPr>
        <w:t xml:space="preserve">по центру </w:t>
      </w:r>
      <w:r w:rsidR="0015581C">
        <w:rPr>
          <w:sz w:val="22"/>
          <w:szCs w:val="22"/>
          <w:lang w:val="uk-UA"/>
        </w:rPr>
        <w:t>—</w:t>
      </w:r>
      <w:r>
        <w:rPr>
          <w:sz w:val="22"/>
          <w:szCs w:val="22"/>
          <w:lang w:val="uk-UA"/>
        </w:rPr>
        <w:t xml:space="preserve"> слово SUMMARY, з правого боку </w:t>
      </w:r>
      <w:r w:rsidR="0015581C">
        <w:rPr>
          <w:sz w:val="22"/>
          <w:szCs w:val="22"/>
          <w:lang w:val="uk-UA"/>
        </w:rPr>
        <w:t>—</w:t>
      </w:r>
      <w:r>
        <w:rPr>
          <w:sz w:val="22"/>
          <w:szCs w:val="22"/>
          <w:lang w:val="uk-UA"/>
        </w:rPr>
        <w:t xml:space="preserve"> ім’я та прізвище автора, нижче </w:t>
      </w:r>
      <w:r w:rsidR="0015581C">
        <w:rPr>
          <w:sz w:val="22"/>
          <w:szCs w:val="22"/>
          <w:lang w:val="uk-UA"/>
        </w:rPr>
        <w:t>—</w:t>
      </w:r>
      <w:r>
        <w:rPr>
          <w:sz w:val="22"/>
          <w:szCs w:val="22"/>
          <w:lang w:val="uk-UA"/>
        </w:rPr>
        <w:t xml:space="preserve"> назва статті і текст (</w:t>
      </w:r>
      <w:r w:rsidR="0015581C">
        <w:rPr>
          <w:sz w:val="22"/>
          <w:szCs w:val="22"/>
          <w:lang w:val="uk-UA"/>
        </w:rPr>
        <w:t>переклад з української);</w:t>
      </w:r>
    </w:p>
    <w:p w:rsidR="000418FD" w:rsidRPr="008D21E9" w:rsidRDefault="000418FD" w:rsidP="005C1AB6">
      <w:pPr>
        <w:pStyle w:val="a7"/>
        <w:numPr>
          <w:ilvl w:val="0"/>
          <w:numId w:val="2"/>
        </w:numPr>
        <w:tabs>
          <w:tab w:val="left" w:pos="993"/>
        </w:tabs>
        <w:suppressAutoHyphens/>
        <w:ind w:left="0" w:right="21" w:firstLine="0"/>
        <w:jc w:val="both"/>
        <w:rPr>
          <w:b/>
          <w:sz w:val="22"/>
          <w:szCs w:val="22"/>
          <w:lang w:val="uk-UA"/>
        </w:rPr>
      </w:pPr>
      <w:r w:rsidRPr="008D21E9">
        <w:rPr>
          <w:sz w:val="22"/>
          <w:szCs w:val="22"/>
          <w:lang w:val="uk-UA"/>
        </w:rPr>
        <w:t xml:space="preserve">текст </w:t>
      </w:r>
      <w:r w:rsidR="00E819CD">
        <w:rPr>
          <w:sz w:val="22"/>
          <w:szCs w:val="22"/>
          <w:lang w:val="uk-UA"/>
        </w:rPr>
        <w:t>і</w:t>
      </w:r>
      <w:r w:rsidRPr="008D21E9">
        <w:rPr>
          <w:sz w:val="22"/>
          <w:szCs w:val="22"/>
          <w:lang w:val="uk-UA"/>
        </w:rPr>
        <w:t xml:space="preserve"> супровідні матеріали мають бути </w:t>
      </w:r>
      <w:r w:rsidRPr="008D21E9">
        <w:rPr>
          <w:b/>
          <w:sz w:val="22"/>
          <w:szCs w:val="22"/>
          <w:lang w:val="uk-UA"/>
        </w:rPr>
        <w:t>відредаговані і перевірені</w:t>
      </w:r>
      <w:r w:rsidRPr="008D21E9">
        <w:rPr>
          <w:sz w:val="22"/>
          <w:szCs w:val="22"/>
          <w:lang w:val="uk-UA"/>
        </w:rPr>
        <w:t>, а прізвища та інші власні назви, а також терміни мають бути звір</w:t>
      </w:r>
      <w:r w:rsidR="00E819CD">
        <w:rPr>
          <w:sz w:val="22"/>
          <w:szCs w:val="22"/>
          <w:lang w:val="uk-UA"/>
        </w:rPr>
        <w:t>ені і мати однакове написання. У</w:t>
      </w:r>
      <w:r w:rsidRPr="008D21E9">
        <w:rPr>
          <w:sz w:val="22"/>
          <w:szCs w:val="22"/>
          <w:lang w:val="uk-UA"/>
        </w:rPr>
        <w:t xml:space="preserve">сі скорочення, які вживаються у статті </w:t>
      </w:r>
      <w:r w:rsidR="00E819CD">
        <w:rPr>
          <w:sz w:val="22"/>
          <w:szCs w:val="22"/>
          <w:lang w:val="uk-UA"/>
        </w:rPr>
        <w:t>вперше</w:t>
      </w:r>
      <w:r w:rsidRPr="008D21E9">
        <w:rPr>
          <w:sz w:val="22"/>
          <w:szCs w:val="22"/>
          <w:lang w:val="uk-UA"/>
        </w:rPr>
        <w:t xml:space="preserve">, </w:t>
      </w:r>
      <w:r w:rsidRPr="008D21E9">
        <w:rPr>
          <w:i/>
          <w:sz w:val="22"/>
          <w:szCs w:val="22"/>
          <w:lang w:val="uk-UA"/>
        </w:rPr>
        <w:t xml:space="preserve">розшифровувати. Наприклад: Центральний державний історичний архів України у місті Львові (далі </w:t>
      </w:r>
      <w:r w:rsidR="00E819CD">
        <w:rPr>
          <w:i/>
          <w:sz w:val="22"/>
          <w:szCs w:val="22"/>
          <w:lang w:val="uk-UA"/>
        </w:rPr>
        <w:t>—</w:t>
      </w:r>
      <w:r w:rsidRPr="008D21E9">
        <w:rPr>
          <w:i/>
          <w:sz w:val="22"/>
          <w:szCs w:val="22"/>
          <w:lang w:val="uk-UA"/>
        </w:rPr>
        <w:t xml:space="preserve"> ЦДІА України у м. Львові)</w:t>
      </w:r>
      <w:r w:rsidRPr="008D21E9">
        <w:rPr>
          <w:sz w:val="22"/>
          <w:szCs w:val="22"/>
          <w:lang w:val="uk-UA"/>
        </w:rPr>
        <w:t xml:space="preserve">. </w:t>
      </w:r>
    </w:p>
    <w:p w:rsidR="005C1AB6" w:rsidRPr="005C1AB6" w:rsidRDefault="000418FD" w:rsidP="005C1AB6">
      <w:pPr>
        <w:pStyle w:val="a7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4"/>
          <w:szCs w:val="24"/>
          <w:lang w:val="uk-UA"/>
        </w:rPr>
      </w:pPr>
      <w:r w:rsidRPr="008D21E9">
        <w:rPr>
          <w:b/>
          <w:sz w:val="22"/>
          <w:szCs w:val="22"/>
          <w:lang w:val="uk-UA"/>
        </w:rPr>
        <w:t xml:space="preserve">мова </w:t>
      </w:r>
      <w:r w:rsidR="00E6396F">
        <w:rPr>
          <w:sz w:val="22"/>
          <w:szCs w:val="22"/>
          <w:lang w:val="uk-UA"/>
        </w:rPr>
        <w:t>—</w:t>
      </w:r>
      <w:r w:rsidRPr="008D21E9">
        <w:rPr>
          <w:sz w:val="22"/>
          <w:szCs w:val="22"/>
          <w:lang w:val="uk-UA"/>
        </w:rPr>
        <w:t xml:space="preserve"> українська</w:t>
      </w:r>
      <w:r w:rsidR="005C1AB6" w:rsidRPr="008D21E9">
        <w:rPr>
          <w:b/>
          <w:i/>
          <w:sz w:val="24"/>
          <w:szCs w:val="24"/>
          <w:lang w:val="uk-UA"/>
        </w:rPr>
        <w:t>;</w:t>
      </w:r>
    </w:p>
    <w:p w:rsidR="005C1AB6" w:rsidRPr="005C1AB6" w:rsidRDefault="005C1AB6" w:rsidP="005C1AB6">
      <w:pPr>
        <w:pStyle w:val="a7"/>
        <w:numPr>
          <w:ilvl w:val="0"/>
          <w:numId w:val="2"/>
        </w:numPr>
        <w:suppressAutoHyphens/>
        <w:ind w:left="0" w:right="21" w:firstLine="0"/>
        <w:jc w:val="both"/>
        <w:rPr>
          <w:b/>
          <w:i/>
          <w:sz w:val="24"/>
          <w:szCs w:val="24"/>
          <w:lang w:val="uk-UA"/>
        </w:rPr>
      </w:pPr>
      <w:r w:rsidRPr="005C1AB6">
        <w:rPr>
          <w:sz w:val="22"/>
          <w:szCs w:val="22"/>
          <w:lang w:val="uk-UA"/>
        </w:rPr>
        <w:t xml:space="preserve">лапки у тексті </w:t>
      </w:r>
      <w:r w:rsidR="00E6396F">
        <w:rPr>
          <w:b/>
          <w:sz w:val="22"/>
          <w:szCs w:val="22"/>
          <w:lang w:val="uk-UA"/>
        </w:rPr>
        <w:t>—</w:t>
      </w:r>
      <w:r w:rsidRPr="008D21E9">
        <w:rPr>
          <w:b/>
          <w:sz w:val="22"/>
          <w:szCs w:val="22"/>
          <w:lang w:val="uk-UA"/>
        </w:rPr>
        <w:t xml:space="preserve"> </w:t>
      </w:r>
      <w:r w:rsidRPr="008D21E9">
        <w:rPr>
          <w:rFonts w:eastAsia="TimesNewRoman"/>
          <w:b/>
          <w:sz w:val="22"/>
          <w:szCs w:val="22"/>
          <w:lang w:eastAsia="uk-UA"/>
        </w:rPr>
        <w:t>«</w:t>
      </w:r>
      <w:r w:rsidRPr="008D21E9">
        <w:rPr>
          <w:rFonts w:eastAsia="TimesNewRoman"/>
          <w:b/>
          <w:sz w:val="22"/>
          <w:szCs w:val="22"/>
          <w:lang w:val="uk-UA" w:eastAsia="uk-UA"/>
        </w:rPr>
        <w:t xml:space="preserve"> </w:t>
      </w:r>
      <w:r w:rsidRPr="008D21E9">
        <w:rPr>
          <w:rFonts w:eastAsia="TimesNewRoman"/>
          <w:b/>
          <w:sz w:val="22"/>
          <w:szCs w:val="22"/>
          <w:lang w:eastAsia="uk-UA"/>
        </w:rPr>
        <w:t>»</w:t>
      </w:r>
      <w:r w:rsidR="00E6396F" w:rsidRPr="00E6396F">
        <w:rPr>
          <w:rFonts w:eastAsia="TimesNewRoman"/>
          <w:sz w:val="22"/>
          <w:szCs w:val="22"/>
          <w:lang w:val="uk-UA" w:eastAsia="uk-UA"/>
        </w:rPr>
        <w:t>.</w:t>
      </w:r>
    </w:p>
    <w:p w:rsidR="000418FD" w:rsidRDefault="000418FD" w:rsidP="000418FD">
      <w:pPr>
        <w:pStyle w:val="a7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</w:p>
    <w:p w:rsidR="000418FD" w:rsidRDefault="000418FD" w:rsidP="000418FD">
      <w:pPr>
        <w:pStyle w:val="a7"/>
        <w:tabs>
          <w:tab w:val="num" w:pos="1080"/>
        </w:tabs>
        <w:ind w:right="186"/>
        <w:jc w:val="both"/>
        <w:rPr>
          <w:sz w:val="22"/>
          <w:szCs w:val="22"/>
          <w:lang w:val="uk-UA"/>
        </w:rPr>
      </w:pPr>
      <w:r w:rsidRPr="000418FD">
        <w:rPr>
          <w:b/>
          <w:sz w:val="22"/>
          <w:szCs w:val="22"/>
          <w:lang w:val="uk-UA"/>
        </w:rPr>
        <w:t>Обсяг</w:t>
      </w:r>
      <w:r>
        <w:rPr>
          <w:sz w:val="22"/>
          <w:szCs w:val="22"/>
          <w:lang w:val="uk-UA"/>
        </w:rPr>
        <w:t xml:space="preserve"> наукової статті </w:t>
      </w:r>
      <w:r w:rsidR="00E6396F">
        <w:rPr>
          <w:sz w:val="22"/>
          <w:szCs w:val="22"/>
          <w:lang w:val="uk-UA"/>
        </w:rPr>
        <w:t>—</w:t>
      </w:r>
      <w:r>
        <w:rPr>
          <w:sz w:val="22"/>
          <w:szCs w:val="22"/>
          <w:lang w:val="uk-UA"/>
        </w:rPr>
        <w:t xml:space="preserve"> до 40 тис. знаків</w:t>
      </w:r>
      <w:r>
        <w:rPr>
          <w:b/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uk-UA"/>
        </w:rPr>
        <w:t xml:space="preserve">(разом </w:t>
      </w:r>
      <w:r w:rsidR="00E6396F">
        <w:rPr>
          <w:sz w:val="22"/>
          <w:szCs w:val="22"/>
          <w:lang w:val="uk-UA"/>
        </w:rPr>
        <w:t>і</w:t>
      </w:r>
      <w:r>
        <w:rPr>
          <w:sz w:val="22"/>
          <w:szCs w:val="22"/>
          <w:lang w:val="uk-UA"/>
        </w:rPr>
        <w:t>з бібліографією),</w:t>
      </w:r>
      <w:r>
        <w:rPr>
          <w:b/>
          <w:sz w:val="22"/>
          <w:szCs w:val="22"/>
          <w:lang w:val="uk-UA"/>
        </w:rPr>
        <w:t xml:space="preserve"> </w:t>
      </w:r>
      <w:r>
        <w:rPr>
          <w:b/>
          <w:sz w:val="22"/>
          <w:szCs w:val="22"/>
          <w:lang w:val="en-US"/>
        </w:rPr>
        <w:t>MS</w:t>
      </w:r>
      <w:r>
        <w:rPr>
          <w:b/>
          <w:sz w:val="22"/>
          <w:szCs w:val="22"/>
          <w:lang w:val="uk-UA"/>
        </w:rPr>
        <w:t xml:space="preserve"> </w:t>
      </w:r>
      <w:r>
        <w:rPr>
          <w:b/>
          <w:sz w:val="22"/>
          <w:szCs w:val="22"/>
          <w:lang w:val="en-US"/>
        </w:rPr>
        <w:t>Word</w:t>
      </w:r>
      <w:r>
        <w:rPr>
          <w:b/>
          <w:sz w:val="22"/>
          <w:szCs w:val="22"/>
          <w:lang w:val="uk-UA"/>
        </w:rPr>
        <w:t>,</w:t>
      </w:r>
      <w:r>
        <w:rPr>
          <w:sz w:val="22"/>
          <w:szCs w:val="22"/>
          <w:lang w:val="uk-UA"/>
        </w:rPr>
        <w:t xml:space="preserve"> шрифт </w:t>
      </w:r>
      <w:r>
        <w:rPr>
          <w:sz w:val="22"/>
          <w:szCs w:val="22"/>
          <w:lang w:val="en-US"/>
        </w:rPr>
        <w:t>Times</w:t>
      </w:r>
      <w:r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en-US"/>
        </w:rPr>
        <w:t>New</w:t>
      </w:r>
      <w:r>
        <w:rPr>
          <w:sz w:val="22"/>
          <w:szCs w:val="22"/>
          <w:lang w:val="uk-UA"/>
        </w:rPr>
        <w:t xml:space="preserve"> </w:t>
      </w:r>
      <w:r>
        <w:rPr>
          <w:sz w:val="22"/>
          <w:szCs w:val="22"/>
          <w:lang w:val="en-US"/>
        </w:rPr>
        <w:t>Roman</w:t>
      </w:r>
      <w:r>
        <w:rPr>
          <w:sz w:val="22"/>
          <w:szCs w:val="22"/>
          <w:lang w:val="uk-UA"/>
        </w:rPr>
        <w:t xml:space="preserve">, </w:t>
      </w:r>
      <w:r>
        <w:rPr>
          <w:b/>
          <w:sz w:val="22"/>
          <w:szCs w:val="22"/>
          <w:lang w:val="uk-UA"/>
        </w:rPr>
        <w:t>14 кеглем  з інтервалом 1,5</w:t>
      </w:r>
      <w:r>
        <w:rPr>
          <w:sz w:val="22"/>
          <w:szCs w:val="22"/>
          <w:lang w:val="uk-UA"/>
        </w:rPr>
        <w:t xml:space="preserve"> (у тексті не має бути примусових переносів). Таблиці та інші ілюстрації до статті подавати (за необхідності) окремими файлами з розширенням *.</w:t>
      </w:r>
      <w:r>
        <w:rPr>
          <w:sz w:val="22"/>
          <w:szCs w:val="22"/>
          <w:lang w:val="en-US"/>
        </w:rPr>
        <w:t>jpg</w:t>
      </w:r>
      <w:r>
        <w:rPr>
          <w:sz w:val="22"/>
          <w:szCs w:val="22"/>
          <w:lang w:val="uk-UA"/>
        </w:rPr>
        <w:t xml:space="preserve"> або *.</w:t>
      </w:r>
      <w:r>
        <w:rPr>
          <w:sz w:val="22"/>
          <w:szCs w:val="22"/>
          <w:lang w:val="en-US"/>
        </w:rPr>
        <w:t>tiff</w:t>
      </w:r>
      <w:r>
        <w:rPr>
          <w:sz w:val="22"/>
          <w:szCs w:val="22"/>
          <w:lang w:val="uk-UA"/>
        </w:rPr>
        <w:t xml:space="preserve"> , розмір</w:t>
      </w:r>
      <w:r w:rsidR="00E6396F">
        <w:rPr>
          <w:sz w:val="22"/>
          <w:szCs w:val="22"/>
          <w:lang w:val="uk-UA"/>
        </w:rPr>
        <w:t xml:space="preserve"> —</w:t>
      </w:r>
      <w:r>
        <w:rPr>
          <w:sz w:val="22"/>
          <w:szCs w:val="22"/>
          <w:lang w:val="uk-UA"/>
        </w:rPr>
        <w:t xml:space="preserve"> 200 </w:t>
      </w:r>
      <w:r>
        <w:rPr>
          <w:sz w:val="22"/>
          <w:szCs w:val="22"/>
          <w:lang w:val="en-US"/>
        </w:rPr>
        <w:t>dpi</w:t>
      </w:r>
      <w:r>
        <w:rPr>
          <w:sz w:val="22"/>
          <w:szCs w:val="22"/>
          <w:lang w:val="uk-UA"/>
        </w:rPr>
        <w:t>, у якісному виконанні. Підписи до ілюстрацій подавати окремим списком у тексті після анотації.</w:t>
      </w:r>
    </w:p>
    <w:p w:rsidR="00AF169A" w:rsidRPr="008D21E9" w:rsidRDefault="00AF169A" w:rsidP="008D21E9">
      <w:pPr>
        <w:tabs>
          <w:tab w:val="left" w:pos="426"/>
        </w:tabs>
        <w:spacing w:after="0" w:line="360" w:lineRule="auto"/>
        <w:jc w:val="both"/>
        <w:rPr>
          <w:szCs w:val="28"/>
        </w:rPr>
      </w:pPr>
    </w:p>
    <w:sectPr w:rsidR="00AF169A" w:rsidRPr="008D21E9" w:rsidSect="000A700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170" w:rsidRDefault="00CC1170" w:rsidP="000418FD">
      <w:pPr>
        <w:spacing w:after="0" w:line="240" w:lineRule="auto"/>
      </w:pPr>
      <w:r>
        <w:separator/>
      </w:r>
    </w:p>
  </w:endnote>
  <w:endnote w:type="continuationSeparator" w:id="0">
    <w:p w:rsidR="00CC1170" w:rsidRDefault="00CC1170" w:rsidP="00041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Arial Unicode MS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170" w:rsidRDefault="00CC1170" w:rsidP="000418FD">
      <w:pPr>
        <w:spacing w:after="0" w:line="240" w:lineRule="auto"/>
      </w:pPr>
      <w:r>
        <w:separator/>
      </w:r>
    </w:p>
  </w:footnote>
  <w:footnote w:type="continuationSeparator" w:id="0">
    <w:p w:rsidR="00CC1170" w:rsidRDefault="00CC1170" w:rsidP="000418FD">
      <w:pPr>
        <w:spacing w:after="0" w:line="240" w:lineRule="auto"/>
      </w:pPr>
      <w:r>
        <w:continuationSeparator/>
      </w:r>
    </w:p>
  </w:footnote>
  <w:footnote w:id="1">
    <w:p w:rsidR="008D21E9" w:rsidRPr="008D21E9" w:rsidRDefault="008D21E9" w:rsidP="008D21E9">
      <w:pPr>
        <w:autoSpaceDE w:val="0"/>
        <w:autoSpaceDN w:val="0"/>
        <w:adjustRightInd w:val="0"/>
        <w:spacing w:after="0" w:line="240" w:lineRule="auto"/>
        <w:jc w:val="both"/>
        <w:rPr>
          <w:sz w:val="22"/>
        </w:rPr>
      </w:pPr>
      <w:r w:rsidRPr="008D21E9">
        <w:rPr>
          <w:rStyle w:val="a8"/>
          <w:sz w:val="22"/>
        </w:rPr>
        <w:footnoteRef/>
      </w:r>
      <w:r w:rsidRPr="008D21E9">
        <w:rPr>
          <w:sz w:val="22"/>
        </w:rPr>
        <w:t xml:space="preserve"> Киридон А.М. Гетеротопії пам’яті: Теоретико-методологічні проблеми студій пам’яті. </w:t>
      </w:r>
      <w:r w:rsidR="00E6396F">
        <w:rPr>
          <w:sz w:val="22"/>
        </w:rPr>
        <w:t>—</w:t>
      </w:r>
      <w:r w:rsidRPr="008D21E9">
        <w:rPr>
          <w:sz w:val="22"/>
        </w:rPr>
        <w:t xml:space="preserve"> К.</w:t>
      </w:r>
      <w:r w:rsidR="00E6396F">
        <w:rPr>
          <w:sz w:val="22"/>
        </w:rPr>
        <w:t> </w:t>
      </w:r>
      <w:r w:rsidRPr="008D21E9">
        <w:rPr>
          <w:sz w:val="22"/>
        </w:rPr>
        <w:t xml:space="preserve">: Ніка-Центр, 2016. </w:t>
      </w:r>
      <w:r w:rsidR="00E6396F">
        <w:rPr>
          <w:sz w:val="22"/>
        </w:rPr>
        <w:t>—</w:t>
      </w:r>
      <w:r w:rsidRPr="008D21E9">
        <w:rPr>
          <w:sz w:val="22"/>
        </w:rPr>
        <w:t xml:space="preserve"> 320 с.</w:t>
      </w:r>
    </w:p>
  </w:footnote>
  <w:footnote w:id="2">
    <w:p w:rsidR="008D21E9" w:rsidRDefault="008D21E9" w:rsidP="008D21E9">
      <w:pPr>
        <w:tabs>
          <w:tab w:val="left" w:pos="426"/>
        </w:tabs>
        <w:spacing w:after="0" w:line="240" w:lineRule="auto"/>
        <w:jc w:val="both"/>
      </w:pPr>
      <w:r w:rsidRPr="008D21E9">
        <w:rPr>
          <w:rStyle w:val="a8"/>
          <w:sz w:val="22"/>
        </w:rPr>
        <w:footnoteRef/>
      </w:r>
      <w:r w:rsidR="006D6CBD">
        <w:rPr>
          <w:sz w:val="22"/>
        </w:rPr>
        <w:t xml:space="preserve"> Нагорна Л.П. </w:t>
      </w:r>
      <w:r w:rsidRPr="008D21E9">
        <w:rPr>
          <w:sz w:val="22"/>
        </w:rPr>
        <w:t xml:space="preserve">Історична пам’ять: теорії, дискурси, рефлексії. </w:t>
      </w:r>
      <w:r w:rsidR="00E6396F">
        <w:rPr>
          <w:sz w:val="22"/>
        </w:rPr>
        <w:t xml:space="preserve">— </w:t>
      </w:r>
      <w:r w:rsidRPr="008D21E9">
        <w:rPr>
          <w:sz w:val="22"/>
        </w:rPr>
        <w:t>К.</w:t>
      </w:r>
      <w:r w:rsidR="00E6396F">
        <w:rPr>
          <w:sz w:val="22"/>
        </w:rPr>
        <w:t> </w:t>
      </w:r>
      <w:r w:rsidRPr="008D21E9">
        <w:rPr>
          <w:sz w:val="22"/>
        </w:rPr>
        <w:t xml:space="preserve">: ІПіЕНД ім. І. Ф. Кураса НАН України, 2012. </w:t>
      </w:r>
      <w:r w:rsidR="00E6396F">
        <w:rPr>
          <w:sz w:val="22"/>
        </w:rPr>
        <w:t>—</w:t>
      </w:r>
      <w:r w:rsidRPr="008D21E9">
        <w:rPr>
          <w:sz w:val="22"/>
        </w:rPr>
        <w:t xml:space="preserve"> 328 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  <w:sz w:val="22"/>
        <w:szCs w:val="22"/>
        <w:lang w:val="uk-UA" w:eastAsia="uk-UA"/>
      </w:rPr>
    </w:lvl>
  </w:abstractNum>
  <w:abstractNum w:abstractNumId="1" w15:restartNumberingAfterBreak="0">
    <w:nsid w:val="0D7D2336"/>
    <w:multiLevelType w:val="hybridMultilevel"/>
    <w:tmpl w:val="F976E29C"/>
    <w:lvl w:ilvl="0" w:tplc="2DA8FC70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65750B"/>
    <w:multiLevelType w:val="hybridMultilevel"/>
    <w:tmpl w:val="E1806C6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552144"/>
    <w:multiLevelType w:val="hybridMultilevel"/>
    <w:tmpl w:val="8294D922"/>
    <w:lvl w:ilvl="0" w:tplc="66D43E9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sz w:val="28"/>
        <w:szCs w:val="28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616BE1"/>
    <w:multiLevelType w:val="hybridMultilevel"/>
    <w:tmpl w:val="CA0014C8"/>
    <w:lvl w:ilvl="0" w:tplc="1EE810C8">
      <w:start w:val="1"/>
      <w:numFmt w:val="bullet"/>
      <w:lvlText w:val="–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F8765FAC">
      <w:numFmt w:val="bullet"/>
      <w:lvlText w:val="-"/>
      <w:lvlJc w:val="left"/>
      <w:pPr>
        <w:ind w:left="2400" w:hanging="780"/>
      </w:pPr>
      <w:rPr>
        <w:rFonts w:ascii="Times New Roman" w:eastAsia="Times New Roman" w:hAnsi="Times New Roman" w:cs="Times New Roman" w:hint="default"/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782"/>
    <w:rsid w:val="000418FD"/>
    <w:rsid w:val="000849F0"/>
    <w:rsid w:val="000A7003"/>
    <w:rsid w:val="0015581C"/>
    <w:rsid w:val="00165B9A"/>
    <w:rsid w:val="001D66F7"/>
    <w:rsid w:val="001E26E1"/>
    <w:rsid w:val="00296616"/>
    <w:rsid w:val="002B3CC4"/>
    <w:rsid w:val="002C3268"/>
    <w:rsid w:val="00353F23"/>
    <w:rsid w:val="0037158C"/>
    <w:rsid w:val="00374F61"/>
    <w:rsid w:val="00385778"/>
    <w:rsid w:val="003F56DB"/>
    <w:rsid w:val="005C1AB6"/>
    <w:rsid w:val="005F0ADE"/>
    <w:rsid w:val="0060620D"/>
    <w:rsid w:val="00606480"/>
    <w:rsid w:val="006D6CBD"/>
    <w:rsid w:val="006E5C07"/>
    <w:rsid w:val="00786137"/>
    <w:rsid w:val="007A2880"/>
    <w:rsid w:val="00801B6E"/>
    <w:rsid w:val="008B183A"/>
    <w:rsid w:val="008B574C"/>
    <w:rsid w:val="008D21E9"/>
    <w:rsid w:val="00913CE4"/>
    <w:rsid w:val="00915442"/>
    <w:rsid w:val="009214E5"/>
    <w:rsid w:val="00946C2F"/>
    <w:rsid w:val="009C14A9"/>
    <w:rsid w:val="009E2A33"/>
    <w:rsid w:val="00A42782"/>
    <w:rsid w:val="00A56F19"/>
    <w:rsid w:val="00AA37BF"/>
    <w:rsid w:val="00AF169A"/>
    <w:rsid w:val="00B4720D"/>
    <w:rsid w:val="00B961DA"/>
    <w:rsid w:val="00BA2CCE"/>
    <w:rsid w:val="00CC1170"/>
    <w:rsid w:val="00CE4BCD"/>
    <w:rsid w:val="00D16867"/>
    <w:rsid w:val="00D50288"/>
    <w:rsid w:val="00D646B2"/>
    <w:rsid w:val="00E3443F"/>
    <w:rsid w:val="00E6396F"/>
    <w:rsid w:val="00E819CD"/>
    <w:rsid w:val="00ED2750"/>
    <w:rsid w:val="00F5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E48242-383B-4EED-915B-26E73DA32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782"/>
    <w:pPr>
      <w:spacing w:after="160" w:line="259" w:lineRule="auto"/>
    </w:pPr>
    <w:rPr>
      <w:rFonts w:eastAsia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42782"/>
    <w:rPr>
      <w:color w:val="0000FF"/>
      <w:u w:val="single"/>
    </w:rPr>
  </w:style>
  <w:style w:type="paragraph" w:styleId="3">
    <w:name w:val="Body Text 3"/>
    <w:basedOn w:val="a"/>
    <w:link w:val="30"/>
    <w:uiPriority w:val="99"/>
    <w:rsid w:val="00A42782"/>
    <w:pPr>
      <w:spacing w:after="0" w:line="240" w:lineRule="auto"/>
      <w:jc w:val="both"/>
    </w:pPr>
    <w:rPr>
      <w:rFonts w:eastAsia="Times New Roman"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A42782"/>
    <w:rPr>
      <w:rFonts w:eastAsia="Times New Roman" w:cs="Times New Roman"/>
      <w:sz w:val="32"/>
      <w:szCs w:val="24"/>
      <w:lang w:eastAsia="ru-RU"/>
    </w:rPr>
  </w:style>
  <w:style w:type="paragraph" w:styleId="a4">
    <w:name w:val="Normal (Web)"/>
    <w:basedOn w:val="a"/>
    <w:semiHidden/>
    <w:unhideWhenUsed/>
    <w:rsid w:val="000418F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0418FD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eastAsia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0418FD"/>
    <w:rPr>
      <w:rFonts w:eastAsia="Times New Roman" w:cs="Times New Roman"/>
      <w:sz w:val="20"/>
      <w:szCs w:val="20"/>
      <w:lang w:val="uk-UA" w:eastAsia="ru-RU"/>
    </w:rPr>
  </w:style>
  <w:style w:type="paragraph" w:customStyle="1" w:styleId="a7">
    <w:name w:val="Стиль"/>
    <w:rsid w:val="000418FD"/>
    <w:rPr>
      <w:rFonts w:eastAsia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0418FD"/>
    <w:rPr>
      <w:rFonts w:ascii="Times New Roman" w:hAnsi="Times New Roman" w:cs="Times New Roman" w:hint="default"/>
      <w:vertAlign w:val="superscript"/>
    </w:rPr>
  </w:style>
  <w:style w:type="paragraph" w:styleId="a9">
    <w:name w:val="List Paragraph"/>
    <w:basedOn w:val="a"/>
    <w:uiPriority w:val="34"/>
    <w:qFormat/>
    <w:rsid w:val="008D21E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8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uencyclopedia1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lena_lubovec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B228A6-D5A9-43E9-B902-C78A61053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dcterms:created xsi:type="dcterms:W3CDTF">2017-08-22T17:06:00Z</dcterms:created>
  <dcterms:modified xsi:type="dcterms:W3CDTF">2017-08-22T17:06:00Z</dcterms:modified>
</cp:coreProperties>
</file>